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5B05D" w14:textId="77777777" w:rsidR="00392BF4" w:rsidRDefault="00392BF4" w:rsidP="00392BF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140"/>
        <w:gridCol w:w="3675"/>
        <w:gridCol w:w="2010"/>
      </w:tblGrid>
      <w:tr w:rsidR="00392BF4" w14:paraId="1272EBBA" w14:textId="77777777" w:rsidTr="00104D5B">
        <w:trPr>
          <w:trHeight w:val="30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BA265" w14:textId="77777777" w:rsidR="00392BF4" w:rsidRDefault="00392BF4" w:rsidP="0010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Dokumenttyp </w:t>
            </w:r>
          </w:p>
          <w:p w14:paraId="3AA1E8E4" w14:textId="527D5D0E" w:rsidR="00392BF4" w:rsidRDefault="00392BF4" w:rsidP="0010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Checklista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3CDB" w14:textId="6037EE65" w:rsidR="00392BF4" w:rsidRDefault="00392BF4" w:rsidP="0010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CDB8915" w14:textId="77777777" w:rsidR="00392BF4" w:rsidRDefault="00392BF4" w:rsidP="0010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B748" w14:textId="77777777" w:rsidR="00392BF4" w:rsidRDefault="00392BF4" w:rsidP="0010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Dokumentet gäller för </w:t>
            </w:r>
          </w:p>
          <w:p w14:paraId="41521807" w14:textId="453D65B6" w:rsidR="00392BF4" w:rsidRDefault="00392BF4" w:rsidP="0010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Hemsjukvården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SSK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9A57" w14:textId="77777777" w:rsidR="00392BF4" w:rsidRDefault="00392BF4" w:rsidP="0010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7856844E">
              <w:rPr>
                <w:rFonts w:ascii="Times New Roman" w:eastAsia="Times New Roman" w:hAnsi="Times New Roman" w:cs="Times New Roman"/>
                <w:sz w:val="14"/>
                <w:szCs w:val="14"/>
              </w:rPr>
              <w:t>Datum för fastställande </w:t>
            </w:r>
          </w:p>
          <w:p w14:paraId="4BDDAE42" w14:textId="35A9BA3F" w:rsidR="00392BF4" w:rsidRDefault="00392BF4" w:rsidP="00104D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85684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="00CA6DE6">
              <w:rPr>
                <w:rFonts w:ascii="Times New Roman" w:eastAsia="Times New Roman" w:hAnsi="Times New Roman" w:cs="Times New Roman"/>
              </w:rPr>
              <w:t>409</w:t>
            </w:r>
          </w:p>
        </w:tc>
      </w:tr>
      <w:tr w:rsidR="00392BF4" w14:paraId="0D7EB8DC" w14:textId="77777777" w:rsidTr="00104D5B">
        <w:trPr>
          <w:trHeight w:val="300"/>
        </w:trPr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F890" w14:textId="77777777" w:rsidR="00392BF4" w:rsidRDefault="00392BF4" w:rsidP="0010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Revideringsansvarig </w:t>
            </w:r>
          </w:p>
          <w:p w14:paraId="28519CC8" w14:textId="69808CFE" w:rsidR="00392BF4" w:rsidRDefault="00392BF4" w:rsidP="00104D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Enhetschefer </w:t>
            </w:r>
            <w:r w:rsidRPr="7856844E">
              <w:rPr>
                <w:rFonts w:ascii="Times New Roman" w:eastAsia="Times New Roman" w:hAnsi="Times New Roman" w:cs="Times New Roman"/>
              </w:rPr>
              <w:t xml:space="preserve">Hemsjukvården 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F870C8" w14:textId="77777777" w:rsidR="00392BF4" w:rsidRDefault="00392BF4" w:rsidP="0010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Revideringsintervall </w:t>
            </w:r>
          </w:p>
          <w:p w14:paraId="1F0B977A" w14:textId="77777777" w:rsidR="00392BF4" w:rsidRDefault="00392BF4" w:rsidP="0010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Vid behov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EF9A" w14:textId="77777777" w:rsidR="00392BF4" w:rsidRDefault="00392BF4" w:rsidP="0010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7856844E">
              <w:rPr>
                <w:rFonts w:ascii="Times New Roman" w:eastAsia="Times New Roman" w:hAnsi="Times New Roman" w:cs="Times New Roman"/>
                <w:sz w:val="14"/>
                <w:szCs w:val="14"/>
              </w:rPr>
              <w:t>Reviderad datum </w:t>
            </w:r>
          </w:p>
          <w:p w14:paraId="29FA96FA" w14:textId="77777777" w:rsidR="00392BF4" w:rsidRDefault="00392BF4" w:rsidP="00104D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7856844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92BF4" w14:paraId="0F2555B1" w14:textId="77777777" w:rsidTr="00104D5B">
        <w:trPr>
          <w:trHeight w:val="300"/>
        </w:trPr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80B3" w14:textId="77777777" w:rsidR="00392BF4" w:rsidRDefault="00392BF4" w:rsidP="0010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Dokumentansvarig </w:t>
            </w:r>
          </w:p>
          <w:p w14:paraId="30043662" w14:textId="53AFD910" w:rsidR="00392BF4" w:rsidRDefault="00392BF4" w:rsidP="00104D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Enhetschefer Hemsjukvården</w:t>
            </w:r>
          </w:p>
        </w:tc>
        <w:tc>
          <w:tcPr>
            <w:tcW w:w="56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A721E6" w14:textId="77777777" w:rsidR="00392BF4" w:rsidRDefault="00392BF4" w:rsidP="0010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856844E">
              <w:rPr>
                <w:rFonts w:ascii="Times New Roman" w:eastAsia="Times New Roman" w:hAnsi="Times New Roman" w:cs="Times New Roman"/>
                <w:sz w:val="18"/>
                <w:szCs w:val="18"/>
              </w:rPr>
              <w:t>Uppföljningsansvarig och tidplan </w:t>
            </w:r>
          </w:p>
          <w:p w14:paraId="22CC354B" w14:textId="201A2AB9" w:rsidR="00392BF4" w:rsidRPr="00392BF4" w:rsidRDefault="00392BF4" w:rsidP="00104D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2BF4">
              <w:rPr>
                <w:rFonts w:ascii="Times New Roman" w:eastAsia="Times New Roman" w:hAnsi="Times New Roman" w:cs="Times New Roman"/>
              </w:rPr>
              <w:t>Enhetschefer Hemsjukvården</w:t>
            </w:r>
          </w:p>
        </w:tc>
      </w:tr>
    </w:tbl>
    <w:p w14:paraId="265519CE" w14:textId="77777777" w:rsidR="00392BF4" w:rsidRDefault="00392BF4" w:rsidP="00392BF4"/>
    <w:p w14:paraId="476EEA65" w14:textId="66B02F62" w:rsidR="00B2469E" w:rsidRDefault="00392BF4">
      <w:pPr>
        <w:rPr>
          <w:b/>
          <w:bCs/>
          <w:sz w:val="32"/>
          <w:szCs w:val="32"/>
        </w:rPr>
      </w:pPr>
      <w:r w:rsidRPr="00392BF4">
        <w:rPr>
          <w:b/>
          <w:bCs/>
          <w:sz w:val="32"/>
          <w:szCs w:val="32"/>
        </w:rPr>
        <w:t>Checklista Sjuksköterska vid avliden patient</w:t>
      </w:r>
    </w:p>
    <w:p w14:paraId="4FD83D13" w14:textId="4A53153A" w:rsidR="00392BF4" w:rsidRDefault="00392BF4">
      <w:r>
        <w:t>Personnummer:</w:t>
      </w:r>
    </w:p>
    <w:p w14:paraId="013CCB38" w14:textId="1DB4CEC7" w:rsidR="00392BF4" w:rsidRDefault="00392BF4">
      <w:r>
        <w:t>Namn:</w:t>
      </w:r>
    </w:p>
    <w:p w14:paraId="4D93E1A3" w14:textId="3F6D8B23" w:rsidR="00392BF4" w:rsidRDefault="00392BF4">
      <w:r>
        <w:t>Ansvarig vårdcentral:</w:t>
      </w:r>
    </w:p>
    <w:p w14:paraId="7EB598FC" w14:textId="65BA18DE" w:rsidR="00392BF4" w:rsidRDefault="00392BF4">
      <w:r>
        <w:t xml:space="preserve">Datum och tid då patienten avlidit: </w:t>
      </w:r>
    </w:p>
    <w:p w14:paraId="029B97DF" w14:textId="2B56C50F" w:rsidR="00392BF4" w:rsidRDefault="00392BF4">
      <w:r w:rsidRPr="00392BF4">
        <w:rPr>
          <w:b/>
          <w:bCs/>
          <w:u w:val="single"/>
        </w:rPr>
        <w:t>Vid förväntat</w:t>
      </w:r>
      <w:r>
        <w:rPr>
          <w:b/>
          <w:bCs/>
        </w:rPr>
        <w:t xml:space="preserve"> eller </w:t>
      </w:r>
      <w:r w:rsidRPr="00392BF4">
        <w:rPr>
          <w:b/>
          <w:bCs/>
          <w:u w:val="single"/>
        </w:rPr>
        <w:t>oväntat</w:t>
      </w:r>
      <w:r>
        <w:rPr>
          <w:b/>
          <w:bCs/>
        </w:rPr>
        <w:t xml:space="preserve"> dödsfall se rutin i HSL-handboken vem som får fastställa dödsfallet. </w:t>
      </w:r>
      <w:hyperlink r:id="rId6" w:history="1">
        <w:r w:rsidR="009472F0">
          <w:rPr>
            <w:rStyle w:val="Hyperlnk"/>
          </w:rPr>
          <w:t>Rutin vid förväntat dödsfall</w:t>
        </w:r>
      </w:hyperlink>
      <w:r w:rsidR="009472F0">
        <w:t xml:space="preserve"> </w:t>
      </w:r>
      <w:hyperlink r:id="rId7" w:history="1">
        <w:r w:rsidR="009472F0">
          <w:rPr>
            <w:rStyle w:val="Hyperlnk"/>
          </w:rPr>
          <w:t>Rutin vid ett icke förväntat dödsfall</w:t>
        </w:r>
      </w:hyperlink>
    </w:p>
    <w:p w14:paraId="1EF3A788" w14:textId="0324D7CD" w:rsidR="00392BF4" w:rsidRDefault="00870BE0">
      <w:sdt>
        <w:sdtPr>
          <w:id w:val="-69430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225">
            <w:rPr>
              <w:rFonts w:ascii="MS Gothic" w:eastAsia="MS Gothic" w:hAnsi="MS Gothic" w:hint="eastAsia"/>
            </w:rPr>
            <w:t>☐</w:t>
          </w:r>
        </w:sdtContent>
      </w:sdt>
      <w:r w:rsidR="009472F0">
        <w:rPr>
          <w:b/>
          <w:bCs/>
        </w:rPr>
        <w:t xml:space="preserve"> </w:t>
      </w:r>
      <w:r w:rsidR="009472F0">
        <w:t xml:space="preserve">Följ </w:t>
      </w:r>
      <w:hyperlink r:id="rId8" w:history="1">
        <w:r w:rsidR="007109BC" w:rsidRPr="007109BC">
          <w:rPr>
            <w:rStyle w:val="Hyperlnk"/>
          </w:rPr>
          <w:t>Fastställande av förväntat dödsfall</w:t>
        </w:r>
      </w:hyperlink>
      <w:r w:rsidR="007109BC">
        <w:t xml:space="preserve"> </w:t>
      </w:r>
      <w:r w:rsidR="009472F0">
        <w:t xml:space="preserve">ID-märk patienten. Fyll i </w:t>
      </w:r>
      <w:r w:rsidR="007109BC">
        <w:t xml:space="preserve"> </w:t>
      </w:r>
      <w:hyperlink r:id="rId9" w:history="1">
        <w:r w:rsidR="007109BC" w:rsidRPr="007109BC">
          <w:rPr>
            <w:rStyle w:val="Hyperlnk"/>
          </w:rPr>
          <w:t>Bårhusblankett</w:t>
        </w:r>
      </w:hyperlink>
      <w:r w:rsidR="007109BC">
        <w:t xml:space="preserve"> </w:t>
      </w:r>
      <w:r w:rsidR="009472F0">
        <w:t xml:space="preserve">och lämna med den avlidne. </w:t>
      </w:r>
      <w:r w:rsidR="00E20E75">
        <w:t>Fastställande av förväntat dödsfall faxas till ansvarig vårdcentral nästkommande vardag. Dokumentera!</w:t>
      </w:r>
    </w:p>
    <w:p w14:paraId="68603FDC" w14:textId="5EB7A389" w:rsidR="004E2283" w:rsidRDefault="00870BE0">
      <w:sdt>
        <w:sdtPr>
          <w:id w:val="-124749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283">
            <w:rPr>
              <w:rFonts w:ascii="MS Gothic" w:eastAsia="MS Gothic" w:hAnsi="MS Gothic" w:hint="eastAsia"/>
            </w:rPr>
            <w:t>☐</w:t>
          </w:r>
        </w:sdtContent>
      </w:sdt>
      <w:r w:rsidR="004E2283">
        <w:t xml:space="preserve"> Se till att eventuell KAD, PVK m.m är avlägsnat</w:t>
      </w:r>
    </w:p>
    <w:p w14:paraId="33D75924" w14:textId="5BA7F57B" w:rsidR="00E20E75" w:rsidRDefault="00870BE0">
      <w:sdt>
        <w:sdtPr>
          <w:id w:val="142299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225">
            <w:rPr>
              <w:rFonts w:ascii="MS Gothic" w:eastAsia="MS Gothic" w:hAnsi="MS Gothic" w:hint="eastAsia"/>
            </w:rPr>
            <w:t>☐</w:t>
          </w:r>
        </w:sdtContent>
      </w:sdt>
      <w:r w:rsidR="00E20E75">
        <w:t xml:space="preserve"> Anhöriga kontaktas och upplyses om att kontakta begravningsbyrå</w:t>
      </w:r>
    </w:p>
    <w:p w14:paraId="58AFCA84" w14:textId="15AA34C4" w:rsidR="00E20E75" w:rsidRDefault="00870BE0">
      <w:sdt>
        <w:sdtPr>
          <w:id w:val="94619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E75">
            <w:rPr>
              <w:rFonts w:ascii="MS Gothic" w:eastAsia="MS Gothic" w:hAnsi="MS Gothic" w:hint="eastAsia"/>
            </w:rPr>
            <w:t>☐</w:t>
          </w:r>
        </w:sdtContent>
      </w:sdt>
      <w:r w:rsidR="00E20E75">
        <w:t xml:space="preserve"> Erbjud anhöriga efterlev</w:t>
      </w:r>
      <w:r>
        <w:t>an</w:t>
      </w:r>
      <w:r w:rsidR="00E20E75">
        <w:t>desamtal</w:t>
      </w:r>
    </w:p>
    <w:p w14:paraId="7837C501" w14:textId="76C4EB4B" w:rsidR="00E20E75" w:rsidRDefault="00870BE0">
      <w:sdt>
        <w:sdtPr>
          <w:id w:val="21656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E75">
            <w:rPr>
              <w:rFonts w:ascii="MS Gothic" w:eastAsia="MS Gothic" w:hAnsi="MS Gothic" w:hint="eastAsia"/>
            </w:rPr>
            <w:t>☐</w:t>
          </w:r>
        </w:sdtContent>
      </w:sdt>
      <w:r w:rsidR="00E20E75">
        <w:t xml:space="preserve"> Om patienten har hemtjänst meddela personal och planerare samt avsluta HSL-insatser i Combine</w:t>
      </w:r>
    </w:p>
    <w:p w14:paraId="028BBFBC" w14:textId="42142EFE" w:rsidR="00E20E75" w:rsidRDefault="00870BE0">
      <w:sdt>
        <w:sdtPr>
          <w:id w:val="154401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E75">
            <w:rPr>
              <w:rFonts w:ascii="MS Gothic" w:eastAsia="MS Gothic" w:hAnsi="MS Gothic" w:hint="eastAsia"/>
            </w:rPr>
            <w:t>☐</w:t>
          </w:r>
        </w:sdtContent>
      </w:sdt>
      <w:r w:rsidR="00E20E75">
        <w:t xml:space="preserve"> Meddela biståndshandläggare om patienten </w:t>
      </w:r>
      <w:r w:rsidR="00842559">
        <w:t>enbart haft trygghetslarm</w:t>
      </w:r>
    </w:p>
    <w:p w14:paraId="25A723DF" w14:textId="37D17B6A" w:rsidR="00842559" w:rsidRDefault="00870BE0">
      <w:sdt>
        <w:sdtPr>
          <w:id w:val="-185811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559">
            <w:rPr>
              <w:rFonts w:ascii="MS Gothic" w:eastAsia="MS Gothic" w:hAnsi="MS Gothic" w:hint="eastAsia"/>
            </w:rPr>
            <w:t>☐</w:t>
          </w:r>
        </w:sdtContent>
      </w:sdt>
      <w:r w:rsidR="00842559">
        <w:t xml:space="preserve"> Meddela trygghetsteamet om patienten haft nattillsyn</w:t>
      </w:r>
    </w:p>
    <w:p w14:paraId="7606462B" w14:textId="18ED9363" w:rsidR="00842559" w:rsidRDefault="00870BE0">
      <w:sdt>
        <w:sdtPr>
          <w:id w:val="162149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559">
            <w:rPr>
              <w:rFonts w:ascii="MS Gothic" w:eastAsia="MS Gothic" w:hAnsi="MS Gothic" w:hint="eastAsia"/>
            </w:rPr>
            <w:t>☐</w:t>
          </w:r>
        </w:sdtContent>
      </w:sdt>
      <w:r w:rsidR="00842559">
        <w:t xml:space="preserve"> Meddela arbetsterapeut och fysioterapeut</w:t>
      </w:r>
    </w:p>
    <w:p w14:paraId="306146C4" w14:textId="786A8E6B" w:rsidR="00842559" w:rsidRDefault="00870BE0">
      <w:sdt>
        <w:sdtPr>
          <w:id w:val="-184831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559">
            <w:rPr>
              <w:rFonts w:ascii="MS Gothic" w:eastAsia="MS Gothic" w:hAnsi="MS Gothic" w:hint="eastAsia"/>
            </w:rPr>
            <w:t>☐</w:t>
          </w:r>
        </w:sdtContent>
      </w:sdt>
      <w:r w:rsidR="00842559">
        <w:t xml:space="preserve"> Meddela palliativa teamet </w:t>
      </w:r>
      <w:r w:rsidR="00794C46">
        <w:t>om</w:t>
      </w:r>
      <w:r w:rsidR="00842559">
        <w:t xml:space="preserve"> patienten är ansluten dit</w:t>
      </w:r>
    </w:p>
    <w:p w14:paraId="08679C46" w14:textId="29C39E57" w:rsidR="00842559" w:rsidRDefault="00870BE0">
      <w:sdt>
        <w:sdtPr>
          <w:id w:val="-74110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559">
            <w:rPr>
              <w:rFonts w:ascii="MS Gothic" w:eastAsia="MS Gothic" w:hAnsi="MS Gothic" w:hint="eastAsia"/>
            </w:rPr>
            <w:t>☐</w:t>
          </w:r>
        </w:sdtContent>
      </w:sdt>
      <w:r w:rsidR="00842559">
        <w:t xml:space="preserve"> Registrera patienten som avliden i dosdipensering (Apodos) </w:t>
      </w:r>
    </w:p>
    <w:p w14:paraId="5E83A4FD" w14:textId="3E983BBD" w:rsidR="00842559" w:rsidRDefault="00870BE0">
      <w:sdt>
        <w:sdtPr>
          <w:id w:val="-84864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559">
            <w:rPr>
              <w:rFonts w:ascii="MS Gothic" w:eastAsia="MS Gothic" w:hAnsi="MS Gothic" w:hint="eastAsia"/>
            </w:rPr>
            <w:t>☐</w:t>
          </w:r>
        </w:sdtContent>
      </w:sdt>
      <w:r w:rsidR="00842559">
        <w:t xml:space="preserve"> Kontrollräkna eventuell narkotika och avsluta saldo i Appva, kom överens med anhöriga hur göra med kvarvarande läkemedel</w:t>
      </w:r>
    </w:p>
    <w:p w14:paraId="2184A843" w14:textId="23FB9936" w:rsidR="00842559" w:rsidRDefault="00870BE0">
      <w:sdt>
        <w:sdtPr>
          <w:id w:val="59243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559">
            <w:rPr>
              <w:rFonts w:ascii="MS Gothic" w:eastAsia="MS Gothic" w:hAnsi="MS Gothic" w:hint="eastAsia"/>
            </w:rPr>
            <w:t>☐</w:t>
          </w:r>
        </w:sdtContent>
      </w:sdt>
      <w:r w:rsidR="00842559">
        <w:t xml:space="preserve"> Avsluta </w:t>
      </w:r>
      <w:r w:rsidR="00237225">
        <w:t xml:space="preserve">dina pågående </w:t>
      </w:r>
      <w:r w:rsidR="00842559">
        <w:t xml:space="preserve">insatser i Appva och </w:t>
      </w:r>
      <w:r w:rsidR="00237225">
        <w:t xml:space="preserve">därefter </w:t>
      </w:r>
      <w:r w:rsidR="00842559">
        <w:t>markera patienten som avliden</w:t>
      </w:r>
    </w:p>
    <w:p w14:paraId="2CD8FEAD" w14:textId="77777777" w:rsidR="004E2283" w:rsidRDefault="004E2283"/>
    <w:p w14:paraId="7C9867A9" w14:textId="67C63715" w:rsidR="00842559" w:rsidRDefault="00870BE0">
      <w:sdt>
        <w:sdtPr>
          <w:id w:val="-130245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283">
            <w:rPr>
              <w:rFonts w:ascii="MS Gothic" w:eastAsia="MS Gothic" w:hAnsi="MS Gothic" w:hint="eastAsia"/>
            </w:rPr>
            <w:t>☐</w:t>
          </w:r>
        </w:sdtContent>
      </w:sdt>
      <w:r w:rsidR="00842559">
        <w:t xml:space="preserve"> Registrera patienten som avliden i Onemed</w:t>
      </w:r>
    </w:p>
    <w:p w14:paraId="3633812C" w14:textId="6890EAEA" w:rsidR="00842559" w:rsidRDefault="00870BE0">
      <w:sdt>
        <w:sdtPr>
          <w:id w:val="19451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559">
            <w:rPr>
              <w:rFonts w:ascii="MS Gothic" w:eastAsia="MS Gothic" w:hAnsi="MS Gothic" w:hint="eastAsia"/>
            </w:rPr>
            <w:t>☐</w:t>
          </w:r>
        </w:sdtContent>
      </w:sdt>
      <w:r w:rsidR="00842559">
        <w:t xml:space="preserve"> Registrera patienten avliden i Lifecare</w:t>
      </w:r>
    </w:p>
    <w:p w14:paraId="4919A19E" w14:textId="577AAC08" w:rsidR="00842559" w:rsidRDefault="00870BE0">
      <w:sdt>
        <w:sdtPr>
          <w:id w:val="-184354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559">
            <w:rPr>
              <w:rFonts w:ascii="MS Gothic" w:eastAsia="MS Gothic" w:hAnsi="MS Gothic" w:hint="eastAsia"/>
            </w:rPr>
            <w:t>☐</w:t>
          </w:r>
        </w:sdtContent>
      </w:sdt>
      <w:r w:rsidR="00842559">
        <w:t xml:space="preserve"> Registrera i palliativregistret</w:t>
      </w:r>
    </w:p>
    <w:p w14:paraId="1D4CAB8A" w14:textId="5FF1D08F" w:rsidR="00842559" w:rsidRDefault="00870BE0">
      <w:sdt>
        <w:sdtPr>
          <w:id w:val="-1718270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559">
            <w:rPr>
              <w:rFonts w:ascii="MS Gothic" w:eastAsia="MS Gothic" w:hAnsi="MS Gothic" w:hint="eastAsia"/>
            </w:rPr>
            <w:t>☐</w:t>
          </w:r>
        </w:sdtContent>
      </w:sdt>
      <w:r w:rsidR="00842559">
        <w:t xml:space="preserve"> Samla in HSL papper för arkivering</w:t>
      </w:r>
    </w:p>
    <w:p w14:paraId="1CAB82FC" w14:textId="23DA7CBD" w:rsidR="00842559" w:rsidRDefault="00870BE0">
      <w:sdt>
        <w:sdtPr>
          <w:id w:val="-137375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559">
            <w:rPr>
              <w:rFonts w:ascii="MS Gothic" w:eastAsia="MS Gothic" w:hAnsi="MS Gothic" w:hint="eastAsia"/>
            </w:rPr>
            <w:t>☐</w:t>
          </w:r>
        </w:sdtContent>
      </w:sdt>
      <w:r w:rsidR="00842559">
        <w:t xml:space="preserve"> Återlämna hjälpmedel, gäller grindförhöjning, antidecubitusmadrass, aggregat och droppställningar. Kontakta HMS för att avregistrera medicinskåp (gäller hemtjänst)</w:t>
      </w:r>
    </w:p>
    <w:p w14:paraId="0D6C7B69" w14:textId="58DE8FA3" w:rsidR="00842559" w:rsidRDefault="00870BE0">
      <w:sdt>
        <w:sdtPr>
          <w:id w:val="-38687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559">
            <w:rPr>
              <w:rFonts w:ascii="MS Gothic" w:eastAsia="MS Gothic" w:hAnsi="MS Gothic" w:hint="eastAsia"/>
            </w:rPr>
            <w:t>☐</w:t>
          </w:r>
        </w:sdtContent>
      </w:sdt>
      <w:r w:rsidR="00842559">
        <w:t xml:space="preserve"> Avsluta journal i</w:t>
      </w:r>
      <w:r w:rsidR="001642EE">
        <w:t xml:space="preserve"> </w:t>
      </w:r>
      <w:r w:rsidR="00842559">
        <w:t>Combine</w:t>
      </w:r>
    </w:p>
    <w:p w14:paraId="00772EC5" w14:textId="76CE068F" w:rsidR="001642EE" w:rsidRDefault="00870BE0">
      <w:sdt>
        <w:sdtPr>
          <w:id w:val="-15730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2EE">
            <w:rPr>
              <w:rFonts w:ascii="MS Gothic" w:eastAsia="MS Gothic" w:hAnsi="MS Gothic" w:hint="eastAsia"/>
            </w:rPr>
            <w:t>☐</w:t>
          </w:r>
        </w:sdtContent>
      </w:sdt>
      <w:r w:rsidR="001642EE">
        <w:t xml:space="preserve"> Ta bort patienten från listan SOCP om hen står med på förväntade dödsfall</w:t>
      </w:r>
    </w:p>
    <w:p w14:paraId="4A0FDEC1" w14:textId="79238F56" w:rsidR="001642EE" w:rsidRPr="009472F0" w:rsidRDefault="00870BE0">
      <w:sdt>
        <w:sdtPr>
          <w:id w:val="-150212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2EE">
            <w:rPr>
              <w:rFonts w:ascii="MS Gothic" w:eastAsia="MS Gothic" w:hAnsi="MS Gothic" w:hint="eastAsia"/>
            </w:rPr>
            <w:t>☐</w:t>
          </w:r>
        </w:sdtContent>
      </w:sdt>
      <w:r w:rsidR="001642EE">
        <w:t xml:space="preserve"> Ta bort patienten från patientlistan om patienten avlider på korttiden meddela ansvarig sjuksköterska i ordinärt boende </w:t>
      </w:r>
    </w:p>
    <w:sectPr w:rsidR="001642EE" w:rsidRPr="009472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FE2D6" w14:textId="77777777" w:rsidR="00392BF4" w:rsidRDefault="00392BF4" w:rsidP="00392BF4">
      <w:pPr>
        <w:spacing w:after="0" w:line="240" w:lineRule="auto"/>
      </w:pPr>
      <w:r>
        <w:separator/>
      </w:r>
    </w:p>
  </w:endnote>
  <w:endnote w:type="continuationSeparator" w:id="0">
    <w:p w14:paraId="1DF99AFF" w14:textId="77777777" w:rsidR="00392BF4" w:rsidRDefault="00392BF4" w:rsidP="0039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B2D68" w14:textId="77777777" w:rsidR="00392BF4" w:rsidRDefault="00392BF4" w:rsidP="00392BF4">
      <w:pPr>
        <w:spacing w:after="0" w:line="240" w:lineRule="auto"/>
      </w:pPr>
      <w:r>
        <w:separator/>
      </w:r>
    </w:p>
  </w:footnote>
  <w:footnote w:type="continuationSeparator" w:id="0">
    <w:p w14:paraId="7869F2F6" w14:textId="77777777" w:rsidR="00392BF4" w:rsidRDefault="00392BF4" w:rsidP="00392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AA8B" w14:textId="4D0AB0E9" w:rsidR="00392BF4" w:rsidRDefault="00392BF4">
    <w:pPr>
      <w:pStyle w:val="Sidhuvud"/>
    </w:pPr>
    <w:r w:rsidRPr="00B94172">
      <w:rPr>
        <w:b/>
        <w:bCs/>
        <w:noProof/>
      </w:rPr>
      <w:drawing>
        <wp:inline distT="0" distB="0" distL="0" distR="0" wp14:anchorId="2E31C2F2" wp14:editId="461091C2">
          <wp:extent cx="1771650" cy="609600"/>
          <wp:effectExtent l="0" t="0" r="0" b="0"/>
          <wp:docPr id="731360587" name="Picture 1782541334" descr="En bild som visar fågel, illustratio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F4"/>
    <w:rsid w:val="000647B9"/>
    <w:rsid w:val="00110D65"/>
    <w:rsid w:val="001642EE"/>
    <w:rsid w:val="001B42C6"/>
    <w:rsid w:val="00237225"/>
    <w:rsid w:val="00392BF4"/>
    <w:rsid w:val="0039541E"/>
    <w:rsid w:val="004E2283"/>
    <w:rsid w:val="005111AF"/>
    <w:rsid w:val="0060172C"/>
    <w:rsid w:val="0060245C"/>
    <w:rsid w:val="00675139"/>
    <w:rsid w:val="007109BC"/>
    <w:rsid w:val="0075139D"/>
    <w:rsid w:val="00794C46"/>
    <w:rsid w:val="00842559"/>
    <w:rsid w:val="00870BE0"/>
    <w:rsid w:val="00880046"/>
    <w:rsid w:val="009472F0"/>
    <w:rsid w:val="00B2469E"/>
    <w:rsid w:val="00C10C36"/>
    <w:rsid w:val="00CA6DE6"/>
    <w:rsid w:val="00E2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53E3"/>
  <w15:chartTrackingRefBased/>
  <w15:docId w15:val="{860D53CC-3371-44FE-A23E-BD08A366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BF4"/>
    <w:pPr>
      <w:spacing w:line="279" w:lineRule="auto"/>
    </w:pPr>
    <w:rPr>
      <w:kern w:val="0"/>
      <w:sz w:val="24"/>
      <w:szCs w:val="24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92B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2B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92BF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92BF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92BF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92BF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92BF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92BF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92BF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2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92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92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92B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92B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92B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92B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92B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92B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92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392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92BF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92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92BF4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392B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92BF4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392B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92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92B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92BF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39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2BF4"/>
    <w:rPr>
      <w:kern w:val="0"/>
      <w:sz w:val="24"/>
      <w:szCs w:val="24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39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2BF4"/>
    <w:rPr>
      <w:kern w:val="0"/>
      <w:sz w:val="24"/>
      <w:szCs w:val="24"/>
      <w14:ligatures w14:val="none"/>
    </w:rPr>
  </w:style>
  <w:style w:type="character" w:styleId="Hyperlnk">
    <w:name w:val="Hyperlink"/>
    <w:basedOn w:val="Standardstycketeckensnitt"/>
    <w:uiPriority w:val="99"/>
    <w:unhideWhenUsed/>
    <w:rsid w:val="009472F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75139"/>
    <w:rPr>
      <w:color w:val="96607D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10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dgivare.regionhalland.se/app/plugins/region-halland-api-styrda-dokument/download/get_dokument.php?documentGUID=RH-162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mmun.falkenberg.se/media/evolution/2fd4b287-a75e-4ed6-bb05-35edbd6bc6be/dd9834c3-5e70-4fd8-89a1-bc46ce3ca2f6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mmun.falkenberg.se/media/evolution/2fd4b287-a75e-4ed6-bb05-35edbd6bc6be/0b3b042f-da24-45f5-9e23-1343656fdeb3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vardgivare.regionhalland.se/app/plugins/region-halland-api-styrda-dokument/download/get_dokument.php?documentGUID=RH-1159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2fa6928-c4c4-4538-bf45-190ae5015350}" enabled="1" method="Privileged" siteId="{7248f3de-88b5-4834-9b69-d3877b8b0b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 Ibrahimi</dc:creator>
  <cp:keywords/>
  <dc:description/>
  <cp:lastModifiedBy>Ann-Charlotte Ibrahimi</cp:lastModifiedBy>
  <cp:revision>10</cp:revision>
  <dcterms:created xsi:type="dcterms:W3CDTF">2025-02-28T10:24:00Z</dcterms:created>
  <dcterms:modified xsi:type="dcterms:W3CDTF">2025-04-09T13:40:00Z</dcterms:modified>
</cp:coreProperties>
</file>