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89" w:rsidRDefault="00C71F89" w:rsidP="006E35A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80F17" w:rsidRDefault="00780F17" w:rsidP="006E35A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B1103" w:rsidRDefault="006E35AB" w:rsidP="006E35A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E35AB">
        <w:rPr>
          <w:rFonts w:ascii="Times New Roman" w:hAnsi="Times New Roman" w:cs="Times New Roman"/>
          <w:b/>
          <w:sz w:val="32"/>
          <w:szCs w:val="32"/>
        </w:rPr>
        <w:t>RIKTLINJER ARBETSKLÄDER</w:t>
      </w:r>
    </w:p>
    <w:p w:rsidR="006E35AB" w:rsidRDefault="006E35AB" w:rsidP="006E3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5AB">
        <w:rPr>
          <w:rFonts w:ascii="Times New Roman" w:hAnsi="Times New Roman" w:cs="Times New Roman"/>
          <w:sz w:val="24"/>
          <w:szCs w:val="24"/>
        </w:rPr>
        <w:t>Falkenberg</w:t>
      </w:r>
      <w:r>
        <w:rPr>
          <w:rFonts w:ascii="Times New Roman" w:hAnsi="Times New Roman" w:cs="Times New Roman"/>
          <w:sz w:val="24"/>
          <w:szCs w:val="24"/>
        </w:rPr>
        <w:t xml:space="preserve">s kommun har tagit ett beslut om att arbetskläder ska tillämpas inom </w:t>
      </w:r>
      <w:r w:rsidRPr="00C444EC">
        <w:rPr>
          <w:rFonts w:ascii="Times New Roman" w:hAnsi="Times New Roman" w:cs="Times New Roman"/>
          <w:sz w:val="24"/>
          <w:szCs w:val="24"/>
        </w:rPr>
        <w:t>äldreomsorgen</w:t>
      </w:r>
      <w:r w:rsidR="00506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Arbetsgivaren tillhandahåller arbetskläder som skall bäras av all personal som arbetar med </w:t>
      </w:r>
      <w:r w:rsidR="00B90468">
        <w:rPr>
          <w:rFonts w:ascii="Times New Roman" w:hAnsi="Times New Roman" w:cs="Times New Roman"/>
          <w:sz w:val="24"/>
          <w:szCs w:val="24"/>
        </w:rPr>
        <w:t xml:space="preserve">vård och </w:t>
      </w:r>
      <w:r>
        <w:rPr>
          <w:rFonts w:ascii="Times New Roman" w:hAnsi="Times New Roman" w:cs="Times New Roman"/>
          <w:sz w:val="24"/>
          <w:szCs w:val="24"/>
        </w:rPr>
        <w:t>omvårdnad.</w:t>
      </w:r>
    </w:p>
    <w:p w:rsidR="00780F17" w:rsidRDefault="00780F17" w:rsidP="006E3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82E" w:rsidRPr="003D582E" w:rsidRDefault="003D582E" w:rsidP="003D582E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2E">
        <w:rPr>
          <w:rFonts w:ascii="Times New Roman" w:hAnsi="Times New Roman" w:cs="Times New Roman"/>
          <w:b/>
          <w:sz w:val="24"/>
          <w:szCs w:val="24"/>
        </w:rPr>
        <w:t>Samordnarens uppgifter och ansvar</w:t>
      </w:r>
      <w:r w:rsidR="003B0D84">
        <w:rPr>
          <w:rFonts w:ascii="Times New Roman" w:hAnsi="Times New Roman" w:cs="Times New Roman"/>
          <w:b/>
          <w:sz w:val="24"/>
          <w:szCs w:val="24"/>
        </w:rPr>
        <w:t xml:space="preserve"> (Anna </w:t>
      </w:r>
      <w:proofErr w:type="gramStart"/>
      <w:r w:rsidR="003B0D84">
        <w:rPr>
          <w:rFonts w:ascii="Times New Roman" w:hAnsi="Times New Roman" w:cs="Times New Roman"/>
          <w:b/>
          <w:sz w:val="24"/>
          <w:szCs w:val="24"/>
        </w:rPr>
        <w:t>Si</w:t>
      </w:r>
      <w:r w:rsidR="00337EF5">
        <w:rPr>
          <w:rFonts w:ascii="Times New Roman" w:hAnsi="Times New Roman" w:cs="Times New Roman"/>
          <w:b/>
          <w:sz w:val="24"/>
          <w:szCs w:val="24"/>
        </w:rPr>
        <w:t>belius</w:t>
      </w:r>
      <w:r w:rsidR="00C7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F89">
        <w:t xml:space="preserve"> </w:t>
      </w:r>
      <w:r w:rsidR="00AC62D5">
        <w:rPr>
          <w:rStyle w:val="Hyperlnk"/>
        </w:rPr>
        <w:fldChar w:fldCharType="begin"/>
      </w:r>
      <w:proofErr w:type="gramEnd"/>
      <w:r w:rsidR="00AC62D5">
        <w:rPr>
          <w:rStyle w:val="Hyperlnk"/>
        </w:rPr>
        <w:instrText xml:space="preserve"> HYPERLINK "mailto:Anna.sibelius@falkenberg.se" </w:instrText>
      </w:r>
      <w:r w:rsidR="00AC62D5">
        <w:rPr>
          <w:rStyle w:val="Hyperlnk"/>
        </w:rPr>
        <w:fldChar w:fldCharType="separate"/>
      </w:r>
      <w:r w:rsidR="00C71F89" w:rsidRPr="009710DA">
        <w:rPr>
          <w:rStyle w:val="Hyperlnk"/>
        </w:rPr>
        <w:t>Anna.sibelius@falkenberg.se</w:t>
      </w:r>
      <w:r w:rsidR="00AC62D5">
        <w:rPr>
          <w:rStyle w:val="Hyperlnk"/>
        </w:rPr>
        <w:fldChar w:fldCharType="end"/>
      </w:r>
      <w:r w:rsidR="009333CA">
        <w:rPr>
          <w:rFonts w:ascii="Times New Roman" w:hAnsi="Times New Roman" w:cs="Times New Roman"/>
          <w:b/>
          <w:sz w:val="24"/>
          <w:szCs w:val="24"/>
        </w:rPr>
        <w:t>)</w:t>
      </w:r>
    </w:p>
    <w:p w:rsidR="003D582E" w:rsidRPr="00AC12A8" w:rsidRDefault="003D582E" w:rsidP="00AC12A8">
      <w:pPr>
        <w:pStyle w:val="Liststyck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2E">
        <w:rPr>
          <w:rFonts w:ascii="Times New Roman" w:hAnsi="Times New Roman" w:cs="Times New Roman"/>
          <w:sz w:val="24"/>
          <w:szCs w:val="24"/>
        </w:rPr>
        <w:t xml:space="preserve">Sköter kontakten med </w:t>
      </w:r>
      <w:r w:rsidR="009333CA">
        <w:rPr>
          <w:rFonts w:ascii="Times New Roman" w:hAnsi="Times New Roman" w:cs="Times New Roman"/>
          <w:sz w:val="24"/>
          <w:szCs w:val="24"/>
        </w:rPr>
        <w:t>A-Kem</w:t>
      </w:r>
    </w:p>
    <w:p w:rsidR="003D582E" w:rsidRPr="003D582E" w:rsidRDefault="003D582E" w:rsidP="003D582E">
      <w:pPr>
        <w:pStyle w:val="Liststyck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2E">
        <w:rPr>
          <w:rFonts w:ascii="Times New Roman" w:hAnsi="Times New Roman" w:cs="Times New Roman"/>
          <w:sz w:val="24"/>
          <w:szCs w:val="24"/>
        </w:rPr>
        <w:t>Styr om storlekar mellan enheterna.</w:t>
      </w:r>
    </w:p>
    <w:p w:rsidR="003D582E" w:rsidRPr="003D582E" w:rsidRDefault="003D582E" w:rsidP="003D582E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35AB" w:rsidRPr="003D582E" w:rsidRDefault="006E35AB" w:rsidP="003D582E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2E">
        <w:rPr>
          <w:rFonts w:ascii="Times New Roman" w:hAnsi="Times New Roman" w:cs="Times New Roman"/>
          <w:b/>
          <w:sz w:val="24"/>
          <w:szCs w:val="24"/>
        </w:rPr>
        <w:t>Arbetsplatsen</w:t>
      </w:r>
      <w:r w:rsidR="00EB7BD5">
        <w:rPr>
          <w:rFonts w:ascii="Times New Roman" w:hAnsi="Times New Roman" w:cs="Times New Roman"/>
          <w:b/>
          <w:sz w:val="24"/>
          <w:szCs w:val="24"/>
        </w:rPr>
        <w:t>s</w:t>
      </w:r>
      <w:r w:rsidR="002868E9" w:rsidRPr="003D582E">
        <w:rPr>
          <w:rFonts w:ascii="Times New Roman" w:hAnsi="Times New Roman" w:cs="Times New Roman"/>
          <w:b/>
          <w:sz w:val="24"/>
          <w:szCs w:val="24"/>
        </w:rPr>
        <w:t xml:space="preserve"> uppgifter och ansvar</w:t>
      </w:r>
    </w:p>
    <w:p w:rsidR="00C444EC" w:rsidRPr="00EB7BD5" w:rsidRDefault="006E35AB" w:rsidP="00EB7BD5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B7BD5">
        <w:rPr>
          <w:rFonts w:ascii="Times New Roman" w:hAnsi="Times New Roman" w:cs="Times New Roman"/>
          <w:sz w:val="24"/>
          <w:szCs w:val="24"/>
        </w:rPr>
        <w:t xml:space="preserve">Det ska finnas </w:t>
      </w:r>
      <w:r w:rsidR="00B90468" w:rsidRPr="00EB7BD5">
        <w:rPr>
          <w:rFonts w:ascii="Times New Roman" w:hAnsi="Times New Roman" w:cs="Times New Roman"/>
          <w:sz w:val="24"/>
          <w:szCs w:val="24"/>
        </w:rPr>
        <w:t>tillräckligt med arbetskläder till ordinarie anställda</w:t>
      </w:r>
      <w:r w:rsidR="00AC6046" w:rsidRPr="00EB7BD5">
        <w:rPr>
          <w:rFonts w:ascii="Times New Roman" w:hAnsi="Times New Roman" w:cs="Times New Roman"/>
          <w:sz w:val="24"/>
          <w:szCs w:val="24"/>
        </w:rPr>
        <w:t>.</w:t>
      </w:r>
      <w:r w:rsidR="00EB7BD5">
        <w:rPr>
          <w:rFonts w:ascii="Times New Roman" w:hAnsi="Times New Roman" w:cs="Times New Roman"/>
          <w:sz w:val="24"/>
          <w:szCs w:val="24"/>
        </w:rPr>
        <w:t xml:space="preserve"> E</w:t>
      </w:r>
      <w:r w:rsidR="005E0480" w:rsidRPr="00EB7BD5">
        <w:rPr>
          <w:rFonts w:ascii="Times New Roman" w:hAnsi="Times New Roman" w:cs="Times New Roman"/>
          <w:sz w:val="24"/>
          <w:szCs w:val="24"/>
        </w:rPr>
        <w:t>nhetschefen</w:t>
      </w:r>
      <w:r w:rsidR="00EB7BD5">
        <w:rPr>
          <w:rFonts w:ascii="Times New Roman" w:hAnsi="Times New Roman" w:cs="Times New Roman"/>
          <w:sz w:val="24"/>
          <w:szCs w:val="24"/>
        </w:rPr>
        <w:t xml:space="preserve"> kontaktar</w:t>
      </w:r>
      <w:r w:rsidR="005E0480" w:rsidRPr="00EB7BD5">
        <w:rPr>
          <w:rFonts w:ascii="Times New Roman" w:hAnsi="Times New Roman" w:cs="Times New Roman"/>
          <w:sz w:val="24"/>
          <w:szCs w:val="24"/>
        </w:rPr>
        <w:t xml:space="preserve"> </w:t>
      </w:r>
      <w:r w:rsidR="00EB7BD5">
        <w:rPr>
          <w:rFonts w:ascii="Times New Roman" w:hAnsi="Times New Roman" w:cs="Times New Roman"/>
          <w:sz w:val="24"/>
          <w:szCs w:val="24"/>
        </w:rPr>
        <w:t xml:space="preserve">samordnaren </w:t>
      </w:r>
      <w:r w:rsidR="005E0480" w:rsidRPr="00EB7BD5">
        <w:rPr>
          <w:rFonts w:ascii="Times New Roman" w:hAnsi="Times New Roman" w:cs="Times New Roman"/>
          <w:sz w:val="24"/>
          <w:szCs w:val="24"/>
        </w:rPr>
        <w:t xml:space="preserve">om </w:t>
      </w:r>
      <w:r w:rsidR="00EB7BD5">
        <w:rPr>
          <w:rFonts w:ascii="Times New Roman" w:hAnsi="Times New Roman" w:cs="Times New Roman"/>
          <w:sz w:val="24"/>
          <w:szCs w:val="24"/>
        </w:rPr>
        <w:t>arbets</w:t>
      </w:r>
      <w:r w:rsidR="005E0480" w:rsidRPr="00EB7BD5">
        <w:rPr>
          <w:rFonts w:ascii="Times New Roman" w:hAnsi="Times New Roman" w:cs="Times New Roman"/>
          <w:sz w:val="24"/>
          <w:szCs w:val="24"/>
        </w:rPr>
        <w:t xml:space="preserve">kläderna inte räcker till. </w:t>
      </w:r>
      <w:r w:rsidR="00EB7BD5">
        <w:rPr>
          <w:rFonts w:ascii="Times New Roman" w:hAnsi="Times New Roman" w:cs="Times New Roman"/>
          <w:sz w:val="24"/>
          <w:szCs w:val="24"/>
        </w:rPr>
        <w:t>(</w:t>
      </w:r>
      <w:r w:rsidR="005E0480" w:rsidRPr="00EB7BD5">
        <w:rPr>
          <w:rFonts w:ascii="Times New Roman" w:hAnsi="Times New Roman" w:cs="Times New Roman"/>
          <w:sz w:val="24"/>
          <w:szCs w:val="24"/>
        </w:rPr>
        <w:t>Enhetschef kan ge denna uppgift till en annan person</w:t>
      </w:r>
      <w:r w:rsidR="00EB7BD5">
        <w:rPr>
          <w:rFonts w:ascii="Times New Roman" w:hAnsi="Times New Roman" w:cs="Times New Roman"/>
          <w:sz w:val="24"/>
          <w:szCs w:val="24"/>
        </w:rPr>
        <w:t xml:space="preserve">.) </w:t>
      </w:r>
      <w:r w:rsidR="00C444EC" w:rsidRPr="00EB7BD5">
        <w:rPr>
          <w:rFonts w:ascii="Times New Roman" w:hAnsi="Times New Roman" w:cs="Times New Roman"/>
          <w:sz w:val="24"/>
          <w:szCs w:val="24"/>
        </w:rPr>
        <w:t>Meddela samordnaren vilken typ av plagg och vilken/vilka storlekar som efterfrågas.</w:t>
      </w:r>
    </w:p>
    <w:p w:rsidR="006E35AB" w:rsidRDefault="006E35AB" w:rsidP="003D582E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2E">
        <w:rPr>
          <w:rFonts w:ascii="Times New Roman" w:hAnsi="Times New Roman" w:cs="Times New Roman"/>
          <w:sz w:val="24"/>
          <w:szCs w:val="24"/>
        </w:rPr>
        <w:t>Det ska finnas extra uppsättningar till vikarier</w:t>
      </w:r>
      <w:r w:rsidR="00397186">
        <w:rPr>
          <w:rFonts w:ascii="Times New Roman" w:hAnsi="Times New Roman" w:cs="Times New Roman"/>
          <w:sz w:val="24"/>
          <w:szCs w:val="24"/>
        </w:rPr>
        <w:t>.</w:t>
      </w:r>
      <w:r w:rsidR="007429AA">
        <w:rPr>
          <w:rFonts w:ascii="Times New Roman" w:hAnsi="Times New Roman" w:cs="Times New Roman"/>
          <w:sz w:val="24"/>
          <w:szCs w:val="24"/>
        </w:rPr>
        <w:t xml:space="preserve"> Om inte, kontakta samordnaren.</w:t>
      </w:r>
    </w:p>
    <w:p w:rsidR="002868E9" w:rsidRPr="007429AA" w:rsidRDefault="003D582E" w:rsidP="007429AA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BD5">
        <w:rPr>
          <w:rFonts w:ascii="Times New Roman" w:hAnsi="Times New Roman" w:cs="Times New Roman"/>
          <w:sz w:val="24"/>
          <w:szCs w:val="24"/>
        </w:rPr>
        <w:t>Gravidkläder finns att låna. Kontakta samordnaren vid behov</w:t>
      </w:r>
      <w:r w:rsidR="00397186" w:rsidRPr="00EB7BD5">
        <w:rPr>
          <w:rFonts w:ascii="Times New Roman" w:hAnsi="Times New Roman" w:cs="Times New Roman"/>
          <w:sz w:val="24"/>
          <w:szCs w:val="24"/>
        </w:rPr>
        <w:t>.</w:t>
      </w:r>
      <w:r w:rsidR="00C444EC" w:rsidRPr="00EB7BD5">
        <w:rPr>
          <w:rFonts w:ascii="Times New Roman" w:hAnsi="Times New Roman" w:cs="Times New Roman"/>
          <w:sz w:val="24"/>
          <w:szCs w:val="24"/>
        </w:rPr>
        <w:t xml:space="preserve"> Enheten ansvarar för att gravidkläderna avbeställs när de inte längre behövs. Kontakta samordnaren</w:t>
      </w:r>
      <w:r w:rsidR="00EB7BD5">
        <w:rPr>
          <w:rFonts w:ascii="Times New Roman" w:hAnsi="Times New Roman" w:cs="Times New Roman"/>
          <w:sz w:val="24"/>
          <w:szCs w:val="24"/>
        </w:rPr>
        <w:t xml:space="preserve"> för avbeställning</w:t>
      </w:r>
      <w:r w:rsidR="00C444EC" w:rsidRPr="00EB7BD5">
        <w:rPr>
          <w:rFonts w:ascii="Times New Roman" w:hAnsi="Times New Roman" w:cs="Times New Roman"/>
          <w:sz w:val="24"/>
          <w:szCs w:val="24"/>
        </w:rPr>
        <w:t>.</w:t>
      </w:r>
    </w:p>
    <w:p w:rsidR="00D07096" w:rsidRDefault="00DC7F8E" w:rsidP="003D582E">
      <w:pPr>
        <w:pStyle w:val="Liststyck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532">
        <w:rPr>
          <w:rFonts w:ascii="Times New Roman" w:hAnsi="Times New Roman" w:cs="Times New Roman"/>
          <w:sz w:val="24"/>
          <w:szCs w:val="24"/>
        </w:rPr>
        <w:t>Rutin för vem/vilka som packar upp arbetskläderna och ansvar</w:t>
      </w:r>
      <w:r w:rsidR="003D582E" w:rsidRPr="004D3532">
        <w:rPr>
          <w:rFonts w:ascii="Times New Roman" w:hAnsi="Times New Roman" w:cs="Times New Roman"/>
          <w:sz w:val="24"/>
          <w:szCs w:val="24"/>
        </w:rPr>
        <w:t>ar för att de skickas till tvätt</w:t>
      </w:r>
      <w:r w:rsidRPr="004D3532">
        <w:rPr>
          <w:rFonts w:ascii="Times New Roman" w:hAnsi="Times New Roman" w:cs="Times New Roman"/>
          <w:sz w:val="24"/>
          <w:szCs w:val="24"/>
        </w:rPr>
        <w:t xml:space="preserve"> skall finnas</w:t>
      </w:r>
      <w:r w:rsidR="004D3532">
        <w:rPr>
          <w:rFonts w:ascii="Times New Roman" w:hAnsi="Times New Roman" w:cs="Times New Roman"/>
          <w:sz w:val="24"/>
          <w:szCs w:val="24"/>
        </w:rPr>
        <w:t xml:space="preserve"> på varje enhet.</w:t>
      </w:r>
      <w:r w:rsidR="00D07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8E" w:rsidRPr="0063731B" w:rsidRDefault="00D07096" w:rsidP="00D07096">
      <w:pPr>
        <w:pStyle w:val="Liststycke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 xml:space="preserve"> </w:t>
      </w:r>
      <w:r w:rsidR="00780F17" w:rsidRPr="0063731B">
        <w:rPr>
          <w:rFonts w:ascii="Times New Roman" w:hAnsi="Times New Roman" w:cs="Times New Roman"/>
          <w:sz w:val="24"/>
          <w:szCs w:val="24"/>
        </w:rPr>
        <w:t>Hemsjukvårdens l</w:t>
      </w:r>
      <w:r w:rsidRPr="0063731B">
        <w:rPr>
          <w:rFonts w:ascii="Times New Roman" w:hAnsi="Times New Roman" w:cs="Times New Roman"/>
          <w:sz w:val="24"/>
          <w:szCs w:val="24"/>
        </w:rPr>
        <w:t>ista med veckans ansvarig sitter på dörren till omklädningsrummet</w:t>
      </w:r>
    </w:p>
    <w:p w:rsidR="00780F17" w:rsidRPr="0063731B" w:rsidRDefault="00780F17" w:rsidP="0078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4682139</wp:posOffset>
                </wp:positionH>
                <wp:positionV relativeFrom="paragraph">
                  <wp:posOffset>239926</wp:posOffset>
                </wp:positionV>
                <wp:extent cx="1310185" cy="218364"/>
                <wp:effectExtent l="0" t="19050" r="42545" b="29845"/>
                <wp:wrapNone/>
                <wp:docPr id="5" name="Hö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2183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327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5" o:spid="_x0000_s1026" type="#_x0000_t13" style="position:absolute;margin-left:368.65pt;margin-top:18.9pt;width:103.1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cudgIAADwFAAAOAAAAZHJzL2Uyb0RvYy54bWysVMFu2zAMvQ/YPwi6r7bTpOuCOkXQotuA&#10;oi3WDj2rshQbkEWNUuJkH7Yf2I+Nkh2n6IoNGOaDTIrkE/lE6ux82xq2UegbsCUvjnLOlJVQNXZV&#10;8q8PV+9OOfNB2EoYsKrkO+X5+eLtm7POzdUEajCVQkYg1s87V/I6BDfPMi9r1Qp/BE5ZMmrAVgRS&#10;cZVVKDpCb002yfOTrAOsHIJU3tPuZW/ki4SvtZLhVmuvAjMlp9xCWjGtT3HNFmdivkLh6kYOaYh/&#10;yKIVjaVDR6hLEQRbY/MbVNtIBA86HEloM9C6kSrVQNUU+Ytq7mvhVKqFyPFupMn/P1h5s7lD1lQl&#10;n3FmRUtX9OnnjxXdySxy0zk/J5d7d4eD5kmMhW41tvFPJbBt4nM38qm2gUnaLI6LvDglYEm2SXF6&#10;fDKNoNkh2qEPHxW0LAolx2ZVhyUidIlMsbn2oQ/YO1J0zKnPIklhZ1RMxNgvSlMldO4kRaceUhcG&#10;2UbQ7QsplQ2DqRaV6rdnOX1DVmNEyjEBRmTdGDNiF3/C7nMd/GOoSi04Bud/Dx4j0slgwxjcNhbw&#10;NQATiqEA3fvvSeqpiSw9QbWje0boB8A7edUQ49fChzuB1PE0GzTF4ZYWbaArOQwSZzXg99f2oz81&#10;Ilk562iCSu6/rQUqzsxnSy36oZhO48glZTp7PyEFn1uenlvsur0AuqaC3gsnkxj9g9mLGqF9pGFf&#10;xlPJJKyks0suA+6Vi9BPNj0XUi2XyY3GzIlwbe+djOCR1dhLD9tHgW5ou0ANewP7aRPzF33X+8ZI&#10;C8t1AN2kpjzwOvBNI5oaZ3hO4hvwXE9eh0dv8QsAAP//AwBQSwMEFAAGAAgAAAAhANjUZanfAAAA&#10;CQEAAA8AAABkcnMvZG93bnJldi54bWxMj8tOwzAQRfdI/IM1SOyo0xglJcSpEA8h2CBKpW6dZBoH&#10;4nEUu234e4YVLEf36M655Xp2gzjiFHpPGpaLBARS49ueOg3bj6erFYgQDbVm8IQavjHAujo/K03R&#10;+hO943ETO8ElFAqjwcY4FlKGxqIzYeFHJM72fnIm8jl1sp3MicvdINMkyaQzPfEHa0a8t9h8bQ5O&#10;w+pB7Zb17vXx+dOPe/u2VS+ZVFpfXsx3tyAizvEPhl99VoeKnWp/oDaIQUOucsWoBpXzBAZurlUG&#10;ouYkTUFWpfy/oPoBAAD//wMAUEsBAi0AFAAGAAgAAAAhALaDOJL+AAAA4QEAABMAAAAAAAAAAAAA&#10;AAAAAAAAAFtDb250ZW50X1R5cGVzXS54bWxQSwECLQAUAAYACAAAACEAOP0h/9YAAACUAQAACwAA&#10;AAAAAAAAAAAAAAAvAQAAX3JlbHMvLnJlbHNQSwECLQAUAAYACAAAACEAboO3LnYCAAA8BQAADgAA&#10;AAAAAAAAAAAAAAAuAgAAZHJzL2Uyb0RvYy54bWxQSwECLQAUAAYACAAAACEA2NRlqd8AAAAJAQAA&#10;DwAAAAAAAAAAAAAAAADQBAAAZHJzL2Rvd25yZXYueG1sUEsFBgAAAAAEAAQA8wAAANwFAAAAAA==&#10;" adj="19800" fillcolor="#c0504d [3205]" strokecolor="#622423 [1605]" strokeweight="2pt"/>
            </w:pict>
          </mc:Fallback>
        </mc:AlternateContent>
      </w:r>
    </w:p>
    <w:p w:rsidR="00780F17" w:rsidRPr="0063731B" w:rsidRDefault="00780F17" w:rsidP="00780F17">
      <w:pPr>
        <w:spacing w:line="360" w:lineRule="auto"/>
        <w:ind w:left="7824"/>
        <w:rPr>
          <w:rFonts w:ascii="Times New Roman" w:hAnsi="Times New Roman" w:cs="Times New Roman"/>
          <w:sz w:val="24"/>
          <w:szCs w:val="24"/>
        </w:rPr>
      </w:pPr>
    </w:p>
    <w:p w:rsidR="003D582E" w:rsidRPr="0063731B" w:rsidRDefault="003D582E" w:rsidP="003D582E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5AB" w:rsidRPr="0063731B" w:rsidRDefault="006E35AB" w:rsidP="003D582E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31B">
        <w:rPr>
          <w:rFonts w:ascii="Times New Roman" w:hAnsi="Times New Roman" w:cs="Times New Roman"/>
          <w:b/>
          <w:sz w:val="24"/>
          <w:szCs w:val="24"/>
        </w:rPr>
        <w:t>Personal</w:t>
      </w:r>
      <w:r w:rsidR="002868E9" w:rsidRPr="0063731B">
        <w:rPr>
          <w:rFonts w:ascii="Times New Roman" w:hAnsi="Times New Roman" w:cs="Times New Roman"/>
          <w:b/>
          <w:sz w:val="24"/>
          <w:szCs w:val="24"/>
        </w:rPr>
        <w:t>ens uppgifter och ansvar</w:t>
      </w:r>
    </w:p>
    <w:p w:rsidR="00EB7BD5" w:rsidRPr="0063731B" w:rsidRDefault="00EB7BD5" w:rsidP="00EB7BD5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Rökfri arbetstid gäller. Personal som röker på sin rast ska byta om till privata kläder.</w:t>
      </w:r>
    </w:p>
    <w:p w:rsidR="006E35AB" w:rsidRPr="0063731B" w:rsidRDefault="003D582E" w:rsidP="006E35AB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Arbetsk</w:t>
      </w:r>
      <w:r w:rsidR="006E35AB" w:rsidRPr="0063731B">
        <w:rPr>
          <w:rFonts w:ascii="Times New Roman" w:hAnsi="Times New Roman" w:cs="Times New Roman"/>
          <w:sz w:val="24"/>
          <w:szCs w:val="24"/>
        </w:rPr>
        <w:t>läderna är inte personliga och får inte förvaras i enskilt klädskåp</w:t>
      </w:r>
      <w:r w:rsidR="00DD0459" w:rsidRPr="0063731B">
        <w:rPr>
          <w:rFonts w:ascii="Times New Roman" w:hAnsi="Times New Roman" w:cs="Times New Roman"/>
          <w:sz w:val="24"/>
          <w:szCs w:val="24"/>
        </w:rPr>
        <w:t xml:space="preserve"> eller på personlig arbetsplats</w:t>
      </w:r>
      <w:r w:rsidR="00397186" w:rsidRPr="0063731B">
        <w:rPr>
          <w:rFonts w:ascii="Times New Roman" w:hAnsi="Times New Roman" w:cs="Times New Roman"/>
          <w:sz w:val="24"/>
          <w:szCs w:val="24"/>
        </w:rPr>
        <w:t>.</w:t>
      </w:r>
    </w:p>
    <w:p w:rsidR="006E35AB" w:rsidRPr="0063731B" w:rsidRDefault="003D582E" w:rsidP="006E35AB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Arbetsk</w:t>
      </w:r>
      <w:r w:rsidR="006E35AB" w:rsidRPr="0063731B">
        <w:rPr>
          <w:rFonts w:ascii="Times New Roman" w:hAnsi="Times New Roman" w:cs="Times New Roman"/>
          <w:sz w:val="24"/>
          <w:szCs w:val="24"/>
        </w:rPr>
        <w:t>läderna ska bytas dagligen</w:t>
      </w:r>
      <w:r w:rsidR="008F5B81" w:rsidRPr="0063731B">
        <w:rPr>
          <w:rFonts w:ascii="Times New Roman" w:hAnsi="Times New Roman" w:cs="Times New Roman"/>
          <w:sz w:val="24"/>
          <w:szCs w:val="24"/>
        </w:rPr>
        <w:t>,</w:t>
      </w:r>
      <w:r w:rsidR="006E35AB" w:rsidRPr="0063731B">
        <w:rPr>
          <w:rFonts w:ascii="Times New Roman" w:hAnsi="Times New Roman" w:cs="Times New Roman"/>
          <w:sz w:val="24"/>
          <w:szCs w:val="24"/>
        </w:rPr>
        <w:t xml:space="preserve"> samt då de blivi</w:t>
      </w:r>
      <w:r w:rsidR="00DD0459" w:rsidRPr="0063731B">
        <w:rPr>
          <w:rFonts w:ascii="Times New Roman" w:hAnsi="Times New Roman" w:cs="Times New Roman"/>
          <w:sz w:val="24"/>
          <w:szCs w:val="24"/>
        </w:rPr>
        <w:t>t våta eller synligt förorenade</w:t>
      </w:r>
      <w:r w:rsidR="007429AA" w:rsidRPr="0063731B">
        <w:rPr>
          <w:rFonts w:ascii="Times New Roman" w:hAnsi="Times New Roman" w:cs="Times New Roman"/>
          <w:sz w:val="24"/>
          <w:szCs w:val="24"/>
        </w:rPr>
        <w:t>, och läggas i tvätten</w:t>
      </w:r>
      <w:r w:rsidR="00087265" w:rsidRPr="0063731B">
        <w:rPr>
          <w:rFonts w:ascii="Times New Roman" w:hAnsi="Times New Roman" w:cs="Times New Roman"/>
          <w:sz w:val="24"/>
          <w:szCs w:val="24"/>
        </w:rPr>
        <w:t>.</w:t>
      </w:r>
    </w:p>
    <w:p w:rsidR="00EB7BD5" w:rsidRPr="0063731B" w:rsidRDefault="00EB7BD5" w:rsidP="006E35AB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731B">
        <w:rPr>
          <w:rFonts w:ascii="Times New Roman" w:hAnsi="Times New Roman" w:cs="Times New Roman"/>
          <w:sz w:val="24"/>
          <w:szCs w:val="24"/>
          <w:u w:val="single"/>
        </w:rPr>
        <w:t>Fickor</w:t>
      </w:r>
      <w:r w:rsidR="007429AA" w:rsidRPr="0063731B">
        <w:rPr>
          <w:rFonts w:ascii="Times New Roman" w:hAnsi="Times New Roman" w:cs="Times New Roman"/>
          <w:sz w:val="24"/>
          <w:szCs w:val="24"/>
          <w:u w:val="single"/>
        </w:rPr>
        <w:t>na ska</w:t>
      </w:r>
      <w:r w:rsidRPr="00637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9AA" w:rsidRPr="0063731B">
        <w:rPr>
          <w:rFonts w:ascii="Times New Roman" w:hAnsi="Times New Roman" w:cs="Times New Roman"/>
          <w:sz w:val="24"/>
          <w:szCs w:val="24"/>
          <w:u w:val="single"/>
        </w:rPr>
        <w:t>tömmas</w:t>
      </w:r>
      <w:r w:rsidRPr="0063731B">
        <w:rPr>
          <w:rFonts w:ascii="Times New Roman" w:hAnsi="Times New Roman" w:cs="Times New Roman"/>
          <w:sz w:val="24"/>
          <w:szCs w:val="24"/>
          <w:u w:val="single"/>
        </w:rPr>
        <w:t xml:space="preserve"> och ev. upprullade ben och ärmar </w:t>
      </w:r>
      <w:r w:rsidR="007429AA" w:rsidRPr="0063731B">
        <w:rPr>
          <w:rFonts w:ascii="Times New Roman" w:hAnsi="Times New Roman" w:cs="Times New Roman"/>
          <w:sz w:val="24"/>
          <w:szCs w:val="24"/>
          <w:u w:val="single"/>
        </w:rPr>
        <w:t xml:space="preserve">ska </w:t>
      </w:r>
      <w:r w:rsidRPr="0063731B">
        <w:rPr>
          <w:rFonts w:ascii="Times New Roman" w:hAnsi="Times New Roman" w:cs="Times New Roman"/>
          <w:sz w:val="24"/>
          <w:szCs w:val="24"/>
          <w:u w:val="single"/>
        </w:rPr>
        <w:t xml:space="preserve">rullas ner innan plagget läggs i tvätten. </w:t>
      </w:r>
    </w:p>
    <w:p w:rsidR="006E35AB" w:rsidRPr="0063731B" w:rsidRDefault="003D582E" w:rsidP="006E35AB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Arbetsk</w:t>
      </w:r>
      <w:r w:rsidR="00DD0459" w:rsidRPr="0063731B">
        <w:rPr>
          <w:rFonts w:ascii="Times New Roman" w:hAnsi="Times New Roman" w:cs="Times New Roman"/>
          <w:sz w:val="24"/>
          <w:szCs w:val="24"/>
        </w:rPr>
        <w:t>läderna får inte tas med hem</w:t>
      </w:r>
      <w:r w:rsidR="00087265" w:rsidRPr="0063731B">
        <w:rPr>
          <w:rFonts w:ascii="Times New Roman" w:hAnsi="Times New Roman" w:cs="Times New Roman"/>
          <w:sz w:val="24"/>
          <w:szCs w:val="24"/>
        </w:rPr>
        <w:t>.</w:t>
      </w:r>
    </w:p>
    <w:p w:rsidR="006E35AB" w:rsidRPr="0063731B" w:rsidRDefault="00DD0459" w:rsidP="006E35AB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Ombyte sker på arbetsplatsen</w:t>
      </w:r>
    </w:p>
    <w:p w:rsidR="00D07096" w:rsidRPr="0063731B" w:rsidRDefault="00D07096" w:rsidP="00D07096">
      <w:pPr>
        <w:pStyle w:val="Liststycke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 xml:space="preserve">Tag ledigt klädskåp i något av </w:t>
      </w:r>
      <w:r w:rsidR="00780F17" w:rsidRPr="0063731B">
        <w:rPr>
          <w:rFonts w:ascii="Times New Roman" w:hAnsi="Times New Roman" w:cs="Times New Roman"/>
          <w:sz w:val="24"/>
          <w:szCs w:val="24"/>
        </w:rPr>
        <w:t>omklädningsrummen</w:t>
      </w:r>
      <w:r w:rsidRPr="0063731B">
        <w:rPr>
          <w:rFonts w:ascii="Times New Roman" w:hAnsi="Times New Roman" w:cs="Times New Roman"/>
          <w:sz w:val="24"/>
          <w:szCs w:val="24"/>
        </w:rPr>
        <w:t xml:space="preserve"> och anteckna dig på listan</w:t>
      </w:r>
    </w:p>
    <w:p w:rsidR="00D07096" w:rsidRPr="0063731B" w:rsidRDefault="00780F17" w:rsidP="00D07096">
      <w:pPr>
        <w:pStyle w:val="Liststycke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Märk upp ditt skåp</w:t>
      </w:r>
      <w:r w:rsidR="00D07096" w:rsidRPr="0063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96" w:rsidRPr="0063731B" w:rsidRDefault="00D07096" w:rsidP="00D07096">
      <w:pPr>
        <w:pStyle w:val="Liststycke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Förvara dina tillhörigheter i skåpet, inga skor, väskor eller dylikt på golvet för att städning ska kunna ske</w:t>
      </w:r>
    </w:p>
    <w:p w:rsidR="00D07096" w:rsidRPr="0063731B" w:rsidRDefault="00D07096" w:rsidP="00D07096">
      <w:pPr>
        <w:pStyle w:val="Liststycke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Hänglås ordnas och bekostas av den enskilde</w:t>
      </w:r>
    </w:p>
    <w:p w:rsidR="005C4937" w:rsidRDefault="005C4937" w:rsidP="005C4937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B">
        <w:rPr>
          <w:rFonts w:ascii="Times New Roman" w:hAnsi="Times New Roman" w:cs="Times New Roman"/>
          <w:sz w:val="24"/>
          <w:szCs w:val="24"/>
        </w:rPr>
        <w:t>Om det är något fel på kläderna ska detta anmälas en</w:t>
      </w:r>
      <w:r>
        <w:rPr>
          <w:rFonts w:ascii="Times New Roman" w:hAnsi="Times New Roman" w:cs="Times New Roman"/>
          <w:sz w:val="24"/>
          <w:szCs w:val="24"/>
        </w:rPr>
        <w:t xml:space="preserve">ligt tvätt-leverantörens anvisning. Hela anvisningen heter </w:t>
      </w:r>
      <w:hyperlink r:id="rId7" w:history="1">
        <w:r w:rsidRPr="005C4937">
          <w:rPr>
            <w:rStyle w:val="Hyperlnk"/>
            <w:rFonts w:ascii="Times New Roman" w:hAnsi="Times New Roman" w:cs="Times New Roman"/>
            <w:sz w:val="24"/>
            <w:szCs w:val="24"/>
          </w:rPr>
          <w:t>Användning av returpåse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D5" w:rsidRPr="005C4937" w:rsidRDefault="00AC62D5" w:rsidP="00AC62D5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Returpåsar och anvisning ligger bredvid respektive tvättkorg</w:t>
      </w:r>
    </w:p>
    <w:p w:rsidR="00DD0459" w:rsidRDefault="00DD0459" w:rsidP="00DD0459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C3020A">
        <w:rPr>
          <w:rFonts w:ascii="Times New Roman" w:hAnsi="Times New Roman" w:cs="Times New Roman"/>
          <w:sz w:val="24"/>
          <w:szCs w:val="24"/>
        </w:rPr>
        <w:t xml:space="preserve">r man sin rast utanför </w:t>
      </w:r>
      <w:r w:rsidR="008F5B81">
        <w:rPr>
          <w:rFonts w:ascii="Times New Roman" w:hAnsi="Times New Roman" w:cs="Times New Roman"/>
          <w:sz w:val="24"/>
          <w:szCs w:val="24"/>
        </w:rPr>
        <w:t>arbetsplats</w:t>
      </w:r>
      <w:r w:rsidR="00C3020A">
        <w:rPr>
          <w:rFonts w:ascii="Times New Roman" w:hAnsi="Times New Roman" w:cs="Times New Roman"/>
          <w:sz w:val="24"/>
          <w:szCs w:val="24"/>
        </w:rPr>
        <w:t>en</w:t>
      </w:r>
      <w:r w:rsidR="007429AA">
        <w:rPr>
          <w:rFonts w:ascii="Times New Roman" w:hAnsi="Times New Roman" w:cs="Times New Roman"/>
          <w:sz w:val="24"/>
          <w:szCs w:val="24"/>
        </w:rPr>
        <w:t xml:space="preserve"> så ska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8F5B81">
        <w:rPr>
          <w:rFonts w:ascii="Times New Roman" w:hAnsi="Times New Roman" w:cs="Times New Roman"/>
          <w:sz w:val="24"/>
          <w:szCs w:val="24"/>
        </w:rPr>
        <w:t>n byta om till privata</w:t>
      </w:r>
      <w:r w:rsidR="00B90468">
        <w:rPr>
          <w:rFonts w:ascii="Times New Roman" w:hAnsi="Times New Roman" w:cs="Times New Roman"/>
          <w:sz w:val="24"/>
          <w:szCs w:val="24"/>
        </w:rPr>
        <w:t xml:space="preserve"> kläder</w:t>
      </w:r>
      <w:r w:rsidR="00087265">
        <w:rPr>
          <w:rFonts w:ascii="Times New Roman" w:hAnsi="Times New Roman" w:cs="Times New Roman"/>
          <w:sz w:val="24"/>
          <w:szCs w:val="24"/>
        </w:rPr>
        <w:t>.</w:t>
      </w:r>
    </w:p>
    <w:p w:rsidR="005060BA" w:rsidRDefault="00104543" w:rsidP="005060BA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längre ledsagning används privata kläder</w:t>
      </w:r>
      <w:r w:rsidR="00EB7BD5">
        <w:rPr>
          <w:rFonts w:ascii="Times New Roman" w:hAnsi="Times New Roman" w:cs="Times New Roman"/>
          <w:sz w:val="24"/>
          <w:szCs w:val="24"/>
        </w:rPr>
        <w:t>.</w:t>
      </w:r>
    </w:p>
    <w:p w:rsidR="00D07096" w:rsidRDefault="00D07096" w:rsidP="005060BA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Avslut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tjänst: töm skåpet och städa ut det. Stryk dig från listan av skåp. Låst skåp som lämnas kvar efter anställningens upphörande bryts upp och töms av verksamheten</w:t>
      </w:r>
    </w:p>
    <w:p w:rsidR="00EB7BD5" w:rsidRDefault="00EB7BD5" w:rsidP="00EB7BD5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60BA" w:rsidRPr="00EB7BD5" w:rsidRDefault="005060BA" w:rsidP="00EB7BD5">
      <w:pPr>
        <w:pStyle w:val="Liststyck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7BD5">
        <w:rPr>
          <w:rFonts w:ascii="Times New Roman" w:hAnsi="Times New Roman" w:cs="Times New Roman"/>
          <w:b/>
          <w:sz w:val="24"/>
          <w:szCs w:val="24"/>
        </w:rPr>
        <w:t>Övrigt</w:t>
      </w:r>
      <w:r w:rsidR="00D0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0BA" w:rsidRPr="00D07096" w:rsidRDefault="005060BA" w:rsidP="005060BA">
      <w:pPr>
        <w:pStyle w:val="Liststyck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7BD5">
        <w:rPr>
          <w:rFonts w:ascii="Times New Roman" w:hAnsi="Times New Roman" w:cs="Times New Roman"/>
          <w:sz w:val="24"/>
          <w:szCs w:val="24"/>
        </w:rPr>
        <w:t xml:space="preserve">Huvudduk tillhandahålls inte. Privat huvudduk används, fästs upp och </w:t>
      </w:r>
      <w:r w:rsidR="00EB7BD5" w:rsidRPr="00EB7BD5">
        <w:rPr>
          <w:rFonts w:ascii="Times New Roman" w:hAnsi="Times New Roman" w:cs="Times New Roman"/>
          <w:sz w:val="24"/>
          <w:szCs w:val="24"/>
        </w:rPr>
        <w:t>tvättas i 60 grader på enheten.</w:t>
      </w:r>
    </w:p>
    <w:p w:rsidR="00D07096" w:rsidRPr="00D07096" w:rsidRDefault="00D07096" w:rsidP="00D07096">
      <w:pPr>
        <w:pStyle w:val="Liststyck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7EF5" w:rsidRPr="00C20A70" w:rsidRDefault="00337EF5" w:rsidP="00AC62D5">
      <w:pPr>
        <w:pStyle w:val="Ingetavstnd"/>
      </w:pPr>
      <w:bookmarkStart w:id="0" w:name="_GoBack"/>
      <w:bookmarkEnd w:id="0"/>
    </w:p>
    <w:sectPr w:rsidR="00337EF5" w:rsidRPr="00C20A70" w:rsidSect="00D07096">
      <w:headerReference w:type="default" r:id="rId8"/>
      <w:footerReference w:type="default" r:id="rId9"/>
      <w:pgSz w:w="11906" w:h="16838"/>
      <w:pgMar w:top="28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2E" w:rsidRDefault="003D582E" w:rsidP="003D582E">
      <w:pPr>
        <w:spacing w:after="0" w:line="240" w:lineRule="auto"/>
      </w:pPr>
      <w:r>
        <w:separator/>
      </w:r>
    </w:p>
  </w:endnote>
  <w:endnote w:type="continuationSeparator" w:id="0">
    <w:p w:rsidR="003D582E" w:rsidRDefault="003D582E" w:rsidP="003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892777"/>
      <w:docPartObj>
        <w:docPartGallery w:val="Page Numbers (Bottom of Page)"/>
        <w:docPartUnique/>
      </w:docPartObj>
    </w:sdtPr>
    <w:sdtEndPr/>
    <w:sdtContent>
      <w:p w:rsidR="00397186" w:rsidRDefault="0039718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31B">
          <w:rPr>
            <w:noProof/>
          </w:rPr>
          <w:t>2</w:t>
        </w:r>
        <w:r>
          <w:fldChar w:fldCharType="end"/>
        </w:r>
        <w:r w:rsidR="00C71F89">
          <w:t>/2</w:t>
        </w:r>
      </w:p>
    </w:sdtContent>
  </w:sdt>
  <w:p w:rsidR="00397186" w:rsidRDefault="003971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2E" w:rsidRDefault="003D582E" w:rsidP="003D582E">
      <w:pPr>
        <w:spacing w:after="0" w:line="240" w:lineRule="auto"/>
      </w:pPr>
      <w:r>
        <w:separator/>
      </w:r>
    </w:p>
  </w:footnote>
  <w:footnote w:type="continuationSeparator" w:id="0">
    <w:p w:rsidR="003D582E" w:rsidRDefault="003D582E" w:rsidP="003D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89" w:rsidRDefault="00C71F8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70F67DDB" wp14:editId="3B472110">
          <wp:simplePos x="0" y="0"/>
          <wp:positionH relativeFrom="page">
            <wp:posOffset>732790</wp:posOffset>
          </wp:positionH>
          <wp:positionV relativeFrom="page">
            <wp:posOffset>663575</wp:posOffset>
          </wp:positionV>
          <wp:extent cx="1438910" cy="494030"/>
          <wp:effectExtent l="0" t="0" r="8890" b="127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kenbergs_kommun-logo_CMYK_LIG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26" w:rightFromText="126" w:vertAnchor="text" w:horzAnchor="margin" w:tblpXSpec="right" w:tblpY="59"/>
      <w:tblOverlap w:val="never"/>
      <w:tblW w:w="67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3"/>
      <w:gridCol w:w="797"/>
      <w:gridCol w:w="2551"/>
      <w:gridCol w:w="1560"/>
    </w:tblGrid>
    <w:tr w:rsidR="00C71F89" w:rsidRPr="00C71F89" w:rsidTr="00C71F89">
      <w:trPr>
        <w:trHeight w:val="382"/>
      </w:trPr>
      <w:tc>
        <w:tcPr>
          <w:tcW w:w="18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Dokumenttyp</w:t>
          </w:r>
        </w:p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Riktlinje</w:t>
          </w:r>
        </w:p>
      </w:tc>
      <w:tc>
        <w:tcPr>
          <w:tcW w:w="79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Version</w:t>
          </w:r>
        </w:p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</w:p>
      </w:tc>
      <w:tc>
        <w:tcPr>
          <w:tcW w:w="2551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Dokumentet gäller för</w:t>
          </w:r>
        </w:p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>Hemsjukvården Egen Regi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Datum för fastställande</w:t>
          </w:r>
        </w:p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18"/>
              <w:szCs w:val="14"/>
              <w:lang w:eastAsia="sv-SE"/>
            </w:rPr>
            <w:t>191017</w:t>
          </w:r>
        </w:p>
      </w:tc>
    </w:tr>
    <w:tr w:rsidR="00C71F89" w:rsidRPr="00C71F89" w:rsidTr="00C71F89">
      <w:trPr>
        <w:trHeight w:val="410"/>
      </w:trPr>
      <w:tc>
        <w:tcPr>
          <w:tcW w:w="2660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Revideringsansvarig</w:t>
          </w:r>
        </w:p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Falkenbergs Egen Regi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Revideringsintervall</w:t>
          </w:r>
        </w:p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1gång/år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proofErr w:type="gramStart"/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Reviderad</w:t>
          </w:r>
          <w:proofErr w:type="gramEnd"/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 xml:space="preserve"> datum</w:t>
          </w:r>
        </w:p>
        <w:p w:rsidR="00C71F89" w:rsidRPr="00C71F89" w:rsidRDefault="00F751D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20"/>
              <w:szCs w:val="14"/>
              <w:lang w:eastAsia="sv-SE"/>
            </w:rPr>
            <w:t>220114</w:t>
          </w:r>
        </w:p>
      </w:tc>
    </w:tr>
    <w:tr w:rsidR="00C71F89" w:rsidRPr="00C71F89" w:rsidTr="00C71F89">
      <w:trPr>
        <w:trHeight w:val="244"/>
      </w:trPr>
      <w:tc>
        <w:tcPr>
          <w:tcW w:w="2660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Dokumentansvarig</w:t>
          </w:r>
        </w:p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Enhetschefer HSL</w:t>
          </w:r>
        </w:p>
      </w:tc>
      <w:tc>
        <w:tcPr>
          <w:tcW w:w="4111" w:type="dxa"/>
          <w:gridSpan w:val="2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71F89" w:rsidRPr="00C71F89" w:rsidRDefault="00C71F8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C71F89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Uppföljningsansvarig och tidplan</w:t>
          </w:r>
        </w:p>
        <w:p w:rsidR="00C71F89" w:rsidRPr="00C71F89" w:rsidRDefault="00F751D9" w:rsidP="00C71F89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Ann-Charlotte </w:t>
          </w: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Ibrahimi / </w:t>
          </w:r>
          <w:r w:rsidR="00C71F89" w:rsidRPr="00C71F89"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>Christina</w:t>
          </w:r>
          <w:proofErr w:type="gramEnd"/>
          <w:r w:rsidR="00C71F89" w:rsidRPr="00C71F89"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 Uddén </w:t>
          </w:r>
        </w:p>
      </w:tc>
    </w:tr>
  </w:tbl>
  <w:p w:rsidR="003D582E" w:rsidRDefault="003D582E">
    <w:pPr>
      <w:pStyle w:val="Sidhuvud"/>
    </w:pPr>
  </w:p>
  <w:p w:rsidR="003D582E" w:rsidRDefault="003D58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AD4"/>
    <w:multiLevelType w:val="hybridMultilevel"/>
    <w:tmpl w:val="2F923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0F1"/>
    <w:multiLevelType w:val="hybridMultilevel"/>
    <w:tmpl w:val="930C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52A9"/>
    <w:multiLevelType w:val="hybridMultilevel"/>
    <w:tmpl w:val="C9682C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27C88"/>
    <w:multiLevelType w:val="hybridMultilevel"/>
    <w:tmpl w:val="D102B7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92F31"/>
    <w:multiLevelType w:val="hybridMultilevel"/>
    <w:tmpl w:val="3402A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F76"/>
    <w:multiLevelType w:val="hybridMultilevel"/>
    <w:tmpl w:val="503ECF9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1B9C7941"/>
    <w:multiLevelType w:val="hybridMultilevel"/>
    <w:tmpl w:val="071AD7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5540E"/>
    <w:multiLevelType w:val="hybridMultilevel"/>
    <w:tmpl w:val="6AB64C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229"/>
    <w:multiLevelType w:val="multilevel"/>
    <w:tmpl w:val="DD08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D227F5"/>
    <w:multiLevelType w:val="hybridMultilevel"/>
    <w:tmpl w:val="2CFE62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C91769"/>
    <w:multiLevelType w:val="hybridMultilevel"/>
    <w:tmpl w:val="91DC2BE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E351D"/>
    <w:multiLevelType w:val="hybridMultilevel"/>
    <w:tmpl w:val="8C2261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C1631E"/>
    <w:multiLevelType w:val="hybridMultilevel"/>
    <w:tmpl w:val="0608B0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0216"/>
    <w:multiLevelType w:val="hybridMultilevel"/>
    <w:tmpl w:val="82F6BE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AB"/>
    <w:rsid w:val="00044F3D"/>
    <w:rsid w:val="00087265"/>
    <w:rsid w:val="00104543"/>
    <w:rsid w:val="00142F59"/>
    <w:rsid w:val="00160520"/>
    <w:rsid w:val="002868E9"/>
    <w:rsid w:val="00337EF5"/>
    <w:rsid w:val="00397186"/>
    <w:rsid w:val="003B0D84"/>
    <w:rsid w:val="003D582E"/>
    <w:rsid w:val="003F207C"/>
    <w:rsid w:val="004D3532"/>
    <w:rsid w:val="005060BA"/>
    <w:rsid w:val="0054306C"/>
    <w:rsid w:val="005C4937"/>
    <w:rsid w:val="005E0480"/>
    <w:rsid w:val="0063731B"/>
    <w:rsid w:val="00670EFA"/>
    <w:rsid w:val="006E35AB"/>
    <w:rsid w:val="007429AA"/>
    <w:rsid w:val="00772120"/>
    <w:rsid w:val="00780F17"/>
    <w:rsid w:val="00847749"/>
    <w:rsid w:val="008A5C97"/>
    <w:rsid w:val="008B1103"/>
    <w:rsid w:val="008F5B81"/>
    <w:rsid w:val="009333CA"/>
    <w:rsid w:val="009A269A"/>
    <w:rsid w:val="00AA2770"/>
    <w:rsid w:val="00AC12A8"/>
    <w:rsid w:val="00AC6046"/>
    <w:rsid w:val="00AC62D5"/>
    <w:rsid w:val="00AD7875"/>
    <w:rsid w:val="00B90468"/>
    <w:rsid w:val="00BC1A98"/>
    <w:rsid w:val="00C20A70"/>
    <w:rsid w:val="00C3020A"/>
    <w:rsid w:val="00C409B7"/>
    <w:rsid w:val="00C444EC"/>
    <w:rsid w:val="00C71F89"/>
    <w:rsid w:val="00CC7172"/>
    <w:rsid w:val="00D07096"/>
    <w:rsid w:val="00D45EBF"/>
    <w:rsid w:val="00DC7F8E"/>
    <w:rsid w:val="00DD0459"/>
    <w:rsid w:val="00EB7BD5"/>
    <w:rsid w:val="00F751D9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79859F-3E44-45F3-B705-0606306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D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82E"/>
  </w:style>
  <w:style w:type="paragraph" w:styleId="Sidfot">
    <w:name w:val="footer"/>
    <w:basedOn w:val="Normal"/>
    <w:link w:val="SidfotChar"/>
    <w:uiPriority w:val="99"/>
    <w:unhideWhenUsed/>
    <w:rsid w:val="003D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82E"/>
  </w:style>
  <w:style w:type="paragraph" w:styleId="Ballongtext">
    <w:name w:val="Balloon Text"/>
    <w:basedOn w:val="Normal"/>
    <w:link w:val="BallongtextChar"/>
    <w:uiPriority w:val="99"/>
    <w:semiHidden/>
    <w:unhideWhenUsed/>
    <w:rsid w:val="003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82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C12A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C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Fssrv001\forvaltning$\SOC\HSL\Gemensamt%20SSK%20o%20Rehab\Arbetskl&#228;der\Anv&#228;ndning%20av%20returp&#229;s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Stensson</dc:creator>
  <cp:lastModifiedBy>Christina Uddén</cp:lastModifiedBy>
  <cp:revision>5</cp:revision>
  <cp:lastPrinted>2022-01-14T07:03:00Z</cp:lastPrinted>
  <dcterms:created xsi:type="dcterms:W3CDTF">2022-01-14T08:57:00Z</dcterms:created>
  <dcterms:modified xsi:type="dcterms:W3CDTF">2022-02-24T07:06:00Z</dcterms:modified>
</cp:coreProperties>
</file>