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Eleganttabell"/>
        <w:tblpPr w:leftFromText="141" w:rightFromText="141" w:vertAnchor="text" w:horzAnchor="page" w:tblpX="3608" w:tblpY="150"/>
        <w:tblOverlap w:val="never"/>
        <w:tblW w:w="7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235"/>
        <w:gridCol w:w="2259"/>
        <w:gridCol w:w="1399"/>
        <w:gridCol w:w="1229"/>
      </w:tblGrid>
      <w:tr w:rsidR="00C32BA5" w:rsidRPr="00ED1868" w:rsidTr="00027D46">
        <w:tc>
          <w:tcPr>
            <w:tcW w:w="2235" w:type="dxa"/>
          </w:tcPr>
          <w:p w:rsidR="00C32BA5" w:rsidRPr="00027D46" w:rsidRDefault="00C32BA5" w:rsidP="00C32BA5">
            <w:pPr>
              <w:rPr>
                <w:rFonts w:ascii="Arial" w:hAnsi="Arial" w:cs="Arial"/>
                <w:b/>
              </w:rPr>
            </w:pPr>
            <w:r w:rsidRPr="00027D46">
              <w:rPr>
                <w:rFonts w:ascii="Arial" w:hAnsi="Arial" w:cs="Arial"/>
                <w:b/>
              </w:rPr>
              <w:t>Socialförvaltningen</w:t>
            </w:r>
          </w:p>
        </w:tc>
        <w:tc>
          <w:tcPr>
            <w:tcW w:w="3658" w:type="dxa"/>
            <w:gridSpan w:val="2"/>
          </w:tcPr>
          <w:p w:rsidR="00C32BA5" w:rsidRPr="00ED1868" w:rsidRDefault="00C32BA5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Riktlinje för kommunal hälso- och sjukvårdsdokumentation</w:t>
            </w:r>
          </w:p>
        </w:tc>
        <w:tc>
          <w:tcPr>
            <w:tcW w:w="1229" w:type="dxa"/>
          </w:tcPr>
          <w:p w:rsidR="00C32BA5" w:rsidRPr="00ED1868" w:rsidRDefault="00C32BA5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Dnr</w:t>
            </w:r>
          </w:p>
          <w:p w:rsidR="00C32BA5" w:rsidRPr="007E36B8" w:rsidRDefault="006C3CB1" w:rsidP="00872D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32BA5" w:rsidRPr="00ED1868" w:rsidTr="00027D46">
        <w:tc>
          <w:tcPr>
            <w:tcW w:w="2235" w:type="dxa"/>
          </w:tcPr>
          <w:p w:rsidR="00C32BA5" w:rsidRPr="00ED1868" w:rsidRDefault="00C32BA5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MAS/MAR</w:t>
            </w:r>
          </w:p>
          <w:p w:rsidR="00ED1868" w:rsidRPr="007E36B8" w:rsidRDefault="00ED1868" w:rsidP="00C32BA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59" w:type="dxa"/>
          </w:tcPr>
          <w:p w:rsidR="00C32BA5" w:rsidRPr="00ED1868" w:rsidRDefault="00C32BA5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 xml:space="preserve">Datum för beslut </w:t>
            </w:r>
          </w:p>
          <w:p w:rsidR="00C32BA5" w:rsidRPr="007E36B8" w:rsidRDefault="006C3CB1" w:rsidP="00C32B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2015-10-15</w:t>
            </w:r>
          </w:p>
        </w:tc>
        <w:tc>
          <w:tcPr>
            <w:tcW w:w="1399" w:type="dxa"/>
          </w:tcPr>
          <w:p w:rsidR="00C32BA5" w:rsidRPr="00ED1868" w:rsidRDefault="00C32BA5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Reviderad</w:t>
            </w:r>
          </w:p>
          <w:p w:rsidR="00C32BA5" w:rsidRPr="007E36B8" w:rsidRDefault="00C32BA5" w:rsidP="00C32BA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</w:tcPr>
          <w:p w:rsidR="00C32BA5" w:rsidRPr="00ED1868" w:rsidRDefault="00C32BA5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Version</w:t>
            </w:r>
          </w:p>
          <w:p w:rsidR="00C32BA5" w:rsidRPr="007E36B8" w:rsidRDefault="006C3CB1" w:rsidP="00C32B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</w:tbl>
    <w:p w:rsidR="00035C35" w:rsidRPr="00ED1868" w:rsidRDefault="00261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786B8483" wp14:editId="4FC79FFB">
            <wp:simplePos x="0" y="0"/>
            <wp:positionH relativeFrom="column">
              <wp:posOffset>-140335</wp:posOffset>
            </wp:positionH>
            <wp:positionV relativeFrom="paragraph">
              <wp:posOffset>-182245</wp:posOffset>
            </wp:positionV>
            <wp:extent cx="1285200" cy="11700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pen_SOC_ståen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BA5" w:rsidRPr="00ED1868" w:rsidRDefault="00C32BA5">
      <w:pPr>
        <w:rPr>
          <w:rFonts w:ascii="Arial" w:hAnsi="Arial" w:cs="Arial"/>
          <w:sz w:val="20"/>
          <w:szCs w:val="20"/>
        </w:rPr>
      </w:pPr>
    </w:p>
    <w:p w:rsidR="00C32BA5" w:rsidRPr="00ED1868" w:rsidRDefault="00C32BA5">
      <w:pPr>
        <w:rPr>
          <w:rFonts w:ascii="Arial" w:hAnsi="Arial" w:cs="Arial"/>
          <w:sz w:val="20"/>
          <w:szCs w:val="20"/>
        </w:rPr>
      </w:pPr>
    </w:p>
    <w:p w:rsidR="00C32BA5" w:rsidRPr="00ED1868" w:rsidRDefault="00C32BA5">
      <w:pPr>
        <w:rPr>
          <w:rFonts w:ascii="Arial" w:hAnsi="Arial" w:cs="Arial"/>
          <w:sz w:val="20"/>
          <w:szCs w:val="20"/>
        </w:rPr>
      </w:pPr>
    </w:p>
    <w:p w:rsidR="00ED1868" w:rsidRDefault="00ED1868" w:rsidP="00ED1868">
      <w:pPr>
        <w:rPr>
          <w:rStyle w:val="Stark"/>
          <w:rFonts w:ascii="Arial" w:hAnsi="Arial" w:cs="Arial"/>
        </w:rPr>
      </w:pPr>
    </w:p>
    <w:p w:rsidR="00C32BA5" w:rsidRPr="00ED1868" w:rsidRDefault="00C32BA5" w:rsidP="00ED1868">
      <w:pPr>
        <w:rPr>
          <w:rStyle w:val="Stark"/>
          <w:rFonts w:ascii="Arial" w:hAnsi="Arial" w:cs="Arial"/>
        </w:rPr>
      </w:pPr>
      <w:r w:rsidRPr="00ED1868">
        <w:rPr>
          <w:rStyle w:val="Stark"/>
          <w:rFonts w:ascii="Arial" w:hAnsi="Arial" w:cs="Arial"/>
        </w:rPr>
        <w:t xml:space="preserve">LOKAL RUTIN FÖR LÄKEMEDELSHANTERING- </w:t>
      </w:r>
      <w:r w:rsidR="00DD0C99">
        <w:rPr>
          <w:rStyle w:val="Stark"/>
          <w:rFonts w:ascii="Arial" w:hAnsi="Arial" w:cs="Arial"/>
        </w:rPr>
        <w:t>Centralt läkemedelsförråd</w:t>
      </w:r>
    </w:p>
    <w:p w:rsidR="00D37C8A" w:rsidRPr="00ED1868" w:rsidRDefault="00D37C8A">
      <w:pPr>
        <w:rPr>
          <w:rFonts w:ascii="Arial" w:hAnsi="Arial" w:cs="Arial"/>
        </w:rPr>
      </w:pPr>
      <w:r w:rsidRPr="00ED1868">
        <w:rPr>
          <w:rFonts w:ascii="Arial" w:hAnsi="Arial" w:cs="Arial"/>
        </w:rPr>
        <w:t xml:space="preserve">I enlighet med Socialstyrelsens föreskrift (SOSFS 2000:1) om läkemedelshantering i hälso- och sjukvården ska ansvarig enhetschef tillsammans med ansvarig sjuksköterska upprätta lokal rutin/instruktioner för läkemedelshanteringen på enheten. De lokala rutinerna ska följas upp och utvärderas årligen (senast 30/4 ska de </w:t>
      </w:r>
      <w:r w:rsidR="00892046" w:rsidRPr="00ED1868">
        <w:rPr>
          <w:rFonts w:ascii="Arial" w:hAnsi="Arial" w:cs="Arial"/>
        </w:rPr>
        <w:t>lämnas</w:t>
      </w:r>
      <w:r w:rsidRPr="00ED1868">
        <w:rPr>
          <w:rFonts w:ascii="Arial" w:hAnsi="Arial" w:cs="Arial"/>
        </w:rPr>
        <w:t xml:space="preserve"> till MAS) samt revideras vid behov. </w:t>
      </w:r>
    </w:p>
    <w:p w:rsidR="00C265BA" w:rsidRPr="00ED1868" w:rsidRDefault="00F621A4">
      <w:pPr>
        <w:rPr>
          <w:rFonts w:ascii="Arial" w:hAnsi="Arial" w:cs="Arial"/>
        </w:rPr>
      </w:pPr>
      <w:r w:rsidRPr="00ED1868">
        <w:rPr>
          <w:rFonts w:ascii="Arial" w:hAnsi="Arial" w:cs="Arial"/>
        </w:rPr>
        <w:t>Beskriv innehållet i rutinen med hjälp av stödfrågorna nedan.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7C8A" w:rsidRPr="00ED1868" w:rsidTr="00C32BA5">
        <w:tc>
          <w:tcPr>
            <w:tcW w:w="4606" w:type="dxa"/>
          </w:tcPr>
          <w:p w:rsidR="00D37C8A" w:rsidRPr="00ED1868" w:rsidRDefault="00D37C8A">
            <w:pPr>
              <w:rPr>
                <w:rFonts w:ascii="Arial" w:hAnsi="Arial" w:cs="Arial"/>
                <w:sz w:val="20"/>
                <w:szCs w:val="20"/>
              </w:rPr>
            </w:pPr>
            <w:r w:rsidRPr="00ED1868">
              <w:rPr>
                <w:rFonts w:ascii="Arial" w:hAnsi="Arial" w:cs="Arial"/>
                <w:sz w:val="20"/>
                <w:szCs w:val="20"/>
              </w:rPr>
              <w:t>Enhet:</w:t>
            </w:r>
          </w:p>
          <w:p w:rsidR="00035C35" w:rsidRPr="00EE655B" w:rsidRDefault="00EE65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Enhet"/>
                  <w:enabled/>
                  <w:calcOnExit w:val="0"/>
                  <w:textInput/>
                </w:ffData>
              </w:fldChar>
            </w:r>
            <w:bookmarkStart w:id="0" w:name="Enhet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  <w:tc>
          <w:tcPr>
            <w:tcW w:w="4606" w:type="dxa"/>
          </w:tcPr>
          <w:p w:rsidR="00D37C8A" w:rsidRDefault="00D37C8A">
            <w:pPr>
              <w:rPr>
                <w:rFonts w:ascii="Arial" w:hAnsi="Arial" w:cs="Arial"/>
                <w:sz w:val="20"/>
                <w:szCs w:val="20"/>
              </w:rPr>
            </w:pPr>
            <w:r w:rsidRPr="00ED1868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E84071" w:rsidRPr="00EE655B" w:rsidRDefault="00EE655B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2"/>
          </w:p>
        </w:tc>
      </w:tr>
      <w:tr w:rsidR="00D37C8A" w:rsidRPr="00ED1868" w:rsidTr="00C32BA5">
        <w:tc>
          <w:tcPr>
            <w:tcW w:w="4606" w:type="dxa"/>
          </w:tcPr>
          <w:p w:rsidR="00D37C8A" w:rsidRPr="00ED1868" w:rsidRDefault="00D37C8A">
            <w:pPr>
              <w:rPr>
                <w:rFonts w:ascii="Arial" w:hAnsi="Arial" w:cs="Arial"/>
                <w:sz w:val="20"/>
                <w:szCs w:val="20"/>
              </w:rPr>
            </w:pPr>
            <w:r w:rsidRPr="00ED1868">
              <w:rPr>
                <w:rFonts w:ascii="Arial" w:hAnsi="Arial" w:cs="Arial"/>
                <w:sz w:val="20"/>
                <w:szCs w:val="20"/>
              </w:rPr>
              <w:t>Ansvarig enhetschef:</w:t>
            </w:r>
          </w:p>
          <w:p w:rsidR="00035C35" w:rsidRPr="00EE655B" w:rsidRDefault="00EE655B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Ansvarig_enhetschef"/>
                  <w:enabled/>
                  <w:calcOnExit w:val="0"/>
                  <w:textInput/>
                </w:ffData>
              </w:fldChar>
            </w:r>
            <w:bookmarkStart w:id="3" w:name="Ansvarig_enhetschef"/>
            <w:r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"/>
          </w:p>
        </w:tc>
        <w:tc>
          <w:tcPr>
            <w:tcW w:w="4606" w:type="dxa"/>
          </w:tcPr>
          <w:p w:rsidR="00D37C8A" w:rsidRDefault="00D37C8A">
            <w:pPr>
              <w:rPr>
                <w:rFonts w:ascii="Arial" w:hAnsi="Arial" w:cs="Arial"/>
                <w:sz w:val="20"/>
                <w:szCs w:val="20"/>
              </w:rPr>
            </w:pPr>
            <w:r w:rsidRPr="00ED1868">
              <w:rPr>
                <w:rFonts w:ascii="Arial" w:hAnsi="Arial" w:cs="Arial"/>
                <w:sz w:val="20"/>
                <w:szCs w:val="20"/>
              </w:rPr>
              <w:t>Ansvarig sjuksköterska:</w:t>
            </w:r>
          </w:p>
          <w:p w:rsidR="00E84071" w:rsidRPr="00EE655B" w:rsidRDefault="00EE655B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Ansvarig_ssk"/>
                  <w:enabled/>
                  <w:calcOnExit w:val="0"/>
                  <w:textInput/>
                </w:ffData>
              </w:fldChar>
            </w:r>
            <w:bookmarkStart w:id="4" w:name="Ansvarig_ssk"/>
            <w:r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0"/>
              </w:rPr>
            </w:r>
            <w:r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4"/>
          </w:p>
        </w:tc>
      </w:tr>
    </w:tbl>
    <w:p w:rsidR="00D37C8A" w:rsidRPr="00ED1868" w:rsidRDefault="00D37C8A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pPr w:leftFromText="141" w:rightFromText="141" w:vertAnchor="text" w:tblpX="-68" w:tblpY="38"/>
        <w:tblW w:w="9322" w:type="dxa"/>
        <w:tblLook w:val="04A0" w:firstRow="1" w:lastRow="0" w:firstColumn="1" w:lastColumn="0" w:noHBand="0" w:noVBand="1"/>
      </w:tblPr>
      <w:tblGrid>
        <w:gridCol w:w="2371"/>
        <w:gridCol w:w="852"/>
        <w:gridCol w:w="6099"/>
      </w:tblGrid>
      <w:tr w:rsidR="001B703F" w:rsidRPr="00ED1868" w:rsidTr="001B703F">
        <w:tc>
          <w:tcPr>
            <w:tcW w:w="2371" w:type="dxa"/>
            <w:vMerge w:val="restart"/>
          </w:tcPr>
          <w:p w:rsidR="00550C38" w:rsidRPr="00ED1868" w:rsidRDefault="001B703F" w:rsidP="00550C38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 xml:space="preserve">Rutin för beställning av läkemedel till </w:t>
            </w:r>
            <w:r w:rsidR="00550C38">
              <w:rPr>
                <w:rFonts w:ascii="Arial" w:hAnsi="Arial" w:cs="Arial"/>
              </w:rPr>
              <w:t>förråd:</w:t>
            </w:r>
          </w:p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155B8A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Rutin för mottagande av beställda läkemedel:</w:t>
            </w:r>
          </w:p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550C38" w:rsidP="00C32BA5">
            <w:pPr>
              <w:rPr>
                <w:rFonts w:ascii="Arial" w:hAnsi="Arial" w:cs="Arial"/>
              </w:rPr>
            </w:pPr>
            <w:r w:rsidRPr="00550C38">
              <w:rPr>
                <w:rFonts w:ascii="Arial" w:hAnsi="Arial" w:cs="Arial"/>
              </w:rPr>
              <w:t>Rutin för uttag av läkemedel ur Centralt förråd:</w:t>
            </w: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 xml:space="preserve">Rutin för narkotiska </w:t>
            </w:r>
            <w:r w:rsidR="009868AD">
              <w:rPr>
                <w:rFonts w:ascii="Arial" w:hAnsi="Arial" w:cs="Arial"/>
              </w:rPr>
              <w:t>preparat(hela hanteringskedjan:</w:t>
            </w:r>
          </w:p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1B703F" w:rsidP="009868AD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 xml:space="preserve">Rutin för </w:t>
            </w:r>
            <w:r w:rsidR="009868AD">
              <w:rPr>
                <w:rFonts w:ascii="Arial" w:hAnsi="Arial" w:cs="Arial"/>
              </w:rPr>
              <w:t>akutväskor:</w:t>
            </w: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9868AD" w:rsidP="00C32BA5">
            <w:pPr>
              <w:rPr>
                <w:rFonts w:ascii="Arial" w:hAnsi="Arial" w:cs="Arial"/>
              </w:rPr>
            </w:pPr>
            <w:r w:rsidRPr="009868AD">
              <w:rPr>
                <w:rFonts w:ascii="Arial" w:hAnsi="Arial" w:cs="Arial"/>
              </w:rPr>
              <w:t>Rutin för skö</w:t>
            </w:r>
            <w:r w:rsidR="00022E27">
              <w:rPr>
                <w:rFonts w:ascii="Arial" w:hAnsi="Arial" w:cs="Arial"/>
              </w:rPr>
              <w:t>tsel och kontroll av läke-medels</w:t>
            </w:r>
            <w:r w:rsidRPr="009868AD">
              <w:rPr>
                <w:rFonts w:ascii="Arial" w:hAnsi="Arial" w:cs="Arial"/>
              </w:rPr>
              <w:t>skåpet samt innehåll:</w:t>
            </w:r>
          </w:p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022E27" w:rsidP="00C32BA5">
            <w:pPr>
              <w:rPr>
                <w:rFonts w:ascii="Arial" w:hAnsi="Arial" w:cs="Arial"/>
              </w:rPr>
            </w:pPr>
            <w:r w:rsidRPr="00022E27">
              <w:rPr>
                <w:rFonts w:ascii="Arial" w:hAnsi="Arial" w:cs="Arial"/>
              </w:rPr>
              <w:t>Rutin för skötsel och kontroll av kylskåp:</w:t>
            </w: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D309F8" w:rsidP="00C32BA5">
            <w:pPr>
              <w:rPr>
                <w:rFonts w:ascii="Arial" w:hAnsi="Arial" w:cs="Arial"/>
              </w:rPr>
            </w:pPr>
            <w:r w:rsidRPr="00D309F8">
              <w:rPr>
                <w:rFonts w:ascii="Arial" w:hAnsi="Arial" w:cs="Arial"/>
              </w:rPr>
              <w:t xml:space="preserve">Rutin för </w:t>
            </w:r>
            <w:r w:rsidRPr="00D309F8">
              <w:rPr>
                <w:rFonts w:ascii="Arial" w:hAnsi="Arial" w:cs="Arial"/>
              </w:rPr>
              <w:lastRenderedPageBreak/>
              <w:t>nyckelhantering och kontroll av tillgång till läkemedelsskåpet:</w:t>
            </w: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lastRenderedPageBreak/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Rutin för kassation av läkemedel</w:t>
            </w:r>
          </w:p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Rutin för k</w:t>
            </w:r>
            <w:r w:rsidR="002B4A53">
              <w:rPr>
                <w:rFonts w:ascii="Arial" w:hAnsi="Arial" w:cs="Arial"/>
              </w:rPr>
              <w:t>assation av narkotiska preparat:</w:t>
            </w:r>
          </w:p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1B703F" w:rsidRPr="00ED1868" w:rsidTr="001B703F">
        <w:tc>
          <w:tcPr>
            <w:tcW w:w="2371" w:type="dxa"/>
            <w:vMerge w:val="restart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Rutin för när något avviker</w:t>
            </w: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Var: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När: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Hur: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1B703F" w:rsidRPr="00ED1868" w:rsidTr="001B703F">
        <w:tc>
          <w:tcPr>
            <w:tcW w:w="2371" w:type="dxa"/>
            <w:vMerge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B703F" w:rsidRPr="00ED1868" w:rsidRDefault="001B703F" w:rsidP="00C32BA5">
            <w:pPr>
              <w:rPr>
                <w:rFonts w:ascii="Arial" w:hAnsi="Arial" w:cs="Arial"/>
              </w:rPr>
            </w:pPr>
            <w:r w:rsidRPr="00ED1868">
              <w:rPr>
                <w:rFonts w:ascii="Arial" w:hAnsi="Arial" w:cs="Arial"/>
              </w:rPr>
              <w:t>Vem:</w:t>
            </w:r>
          </w:p>
        </w:tc>
        <w:tc>
          <w:tcPr>
            <w:tcW w:w="6099" w:type="dxa"/>
          </w:tcPr>
          <w:p w:rsidR="001B703F" w:rsidRPr="00ED1868" w:rsidRDefault="00F444AB" w:rsidP="00C32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</w:tbl>
    <w:p w:rsidR="00D37C8A" w:rsidRPr="00ED1868" w:rsidRDefault="00D37C8A">
      <w:pPr>
        <w:rPr>
          <w:rFonts w:ascii="Arial" w:hAnsi="Arial" w:cs="Arial"/>
          <w:sz w:val="20"/>
          <w:szCs w:val="20"/>
        </w:rPr>
      </w:pPr>
    </w:p>
    <w:sectPr w:rsidR="00D37C8A" w:rsidRPr="00ED1868" w:rsidSect="00027D46">
      <w:headerReference w:type="default" r:id="rId8"/>
      <w:pgSz w:w="11906" w:h="16838"/>
      <w:pgMar w:top="567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C1" w:rsidRDefault="009A3FC1" w:rsidP="00C66D66">
      <w:pPr>
        <w:spacing w:after="0" w:line="240" w:lineRule="auto"/>
      </w:pPr>
      <w:r>
        <w:separator/>
      </w:r>
    </w:p>
  </w:endnote>
  <w:endnote w:type="continuationSeparator" w:id="0">
    <w:p w:rsidR="009A3FC1" w:rsidRDefault="009A3FC1" w:rsidP="00C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C1" w:rsidRDefault="009A3FC1" w:rsidP="00C66D66">
      <w:pPr>
        <w:spacing w:after="0" w:line="240" w:lineRule="auto"/>
      </w:pPr>
      <w:r>
        <w:separator/>
      </w:r>
    </w:p>
  </w:footnote>
  <w:footnote w:type="continuationSeparator" w:id="0">
    <w:p w:rsidR="009A3FC1" w:rsidRDefault="009A3FC1" w:rsidP="00C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66" w:rsidRDefault="00C66D6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AES" w:cryptAlgorithmClass="hash" w:cryptAlgorithmType="typeAny" w:cryptAlgorithmSid="14" w:cryptSpinCount="100000" w:hash="lp+nTs8wqTl/ZS1ntJlQ2/fpAmSaMZbqRKEDXXzoQuUxbFoF4+X5LO/6ztPsqqKYr6tfBBG9fUJSMg6C9/1b0Q==" w:salt="/ZhzrQHfgHqsoRnhCz8hU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C1"/>
    <w:rsid w:val="00022E27"/>
    <w:rsid w:val="00027D46"/>
    <w:rsid w:val="00035C35"/>
    <w:rsid w:val="00076C99"/>
    <w:rsid w:val="00092D0E"/>
    <w:rsid w:val="00155B8A"/>
    <w:rsid w:val="001B703F"/>
    <w:rsid w:val="002341C5"/>
    <w:rsid w:val="00261638"/>
    <w:rsid w:val="002B4A53"/>
    <w:rsid w:val="00353957"/>
    <w:rsid w:val="003616FA"/>
    <w:rsid w:val="00366519"/>
    <w:rsid w:val="003B672B"/>
    <w:rsid w:val="004239BA"/>
    <w:rsid w:val="00425C95"/>
    <w:rsid w:val="00474ABF"/>
    <w:rsid w:val="004B38A1"/>
    <w:rsid w:val="005036E1"/>
    <w:rsid w:val="00550C38"/>
    <w:rsid w:val="005E7DFD"/>
    <w:rsid w:val="00636B40"/>
    <w:rsid w:val="0066668C"/>
    <w:rsid w:val="006C3CB1"/>
    <w:rsid w:val="007E36B8"/>
    <w:rsid w:val="00833B24"/>
    <w:rsid w:val="00872DCC"/>
    <w:rsid w:val="00892046"/>
    <w:rsid w:val="00923841"/>
    <w:rsid w:val="009868AD"/>
    <w:rsid w:val="009A3FC1"/>
    <w:rsid w:val="00AC3E55"/>
    <w:rsid w:val="00AE578A"/>
    <w:rsid w:val="00B04B3D"/>
    <w:rsid w:val="00B41337"/>
    <w:rsid w:val="00B47AF8"/>
    <w:rsid w:val="00BC38C6"/>
    <w:rsid w:val="00C265BA"/>
    <w:rsid w:val="00C32BA5"/>
    <w:rsid w:val="00C66D66"/>
    <w:rsid w:val="00CD5DC1"/>
    <w:rsid w:val="00CE4F78"/>
    <w:rsid w:val="00D163E1"/>
    <w:rsid w:val="00D309F8"/>
    <w:rsid w:val="00D37C8A"/>
    <w:rsid w:val="00DD0C99"/>
    <w:rsid w:val="00E111E6"/>
    <w:rsid w:val="00E84071"/>
    <w:rsid w:val="00ED1868"/>
    <w:rsid w:val="00EE655B"/>
    <w:rsid w:val="00F444AB"/>
    <w:rsid w:val="00F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5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6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6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16F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6D66"/>
  </w:style>
  <w:style w:type="paragraph" w:styleId="Sidfot">
    <w:name w:val="footer"/>
    <w:basedOn w:val="Normal"/>
    <w:link w:val="SidfotChar"/>
    <w:uiPriority w:val="99"/>
    <w:unhideWhenUsed/>
    <w:rsid w:val="00C6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6D66"/>
  </w:style>
  <w:style w:type="table" w:styleId="Eleganttabell">
    <w:name w:val="Table Elegant"/>
    <w:basedOn w:val="Normaltabell"/>
    <w:rsid w:val="00C32BA5"/>
    <w:pPr>
      <w:tabs>
        <w:tab w:val="left" w:pos="900"/>
        <w:tab w:val="left" w:pos="5103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425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ED18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ED1868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7E36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5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6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6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16F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6D66"/>
  </w:style>
  <w:style w:type="paragraph" w:styleId="Sidfot">
    <w:name w:val="footer"/>
    <w:basedOn w:val="Normal"/>
    <w:link w:val="SidfotChar"/>
    <w:uiPriority w:val="99"/>
    <w:unhideWhenUsed/>
    <w:rsid w:val="00C6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6D66"/>
  </w:style>
  <w:style w:type="table" w:styleId="Eleganttabell">
    <w:name w:val="Table Elegant"/>
    <w:basedOn w:val="Normaltabell"/>
    <w:rsid w:val="00C32BA5"/>
    <w:pPr>
      <w:tabs>
        <w:tab w:val="left" w:pos="900"/>
        <w:tab w:val="left" w:pos="5103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425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ED18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ED1868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7E36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srv001\store$\mallar2012\Socialf&#246;rvaltningen\Rutin%20f&#246;r%20centralt%20l&#228;kemedelsf&#246;rr&#229;d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 för centralt läkemedelsförråd2</Template>
  <TotalTime>1</TotalTime>
  <Pages>2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Lehnberg</dc:creator>
  <cp:lastModifiedBy>Sophia Lehnberg</cp:lastModifiedBy>
  <cp:revision>1</cp:revision>
  <cp:lastPrinted>2015-09-25T08:45:00Z</cp:lastPrinted>
  <dcterms:created xsi:type="dcterms:W3CDTF">2015-10-26T10:24:00Z</dcterms:created>
  <dcterms:modified xsi:type="dcterms:W3CDTF">2015-10-26T10:25:00Z</dcterms:modified>
</cp:coreProperties>
</file>