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2D65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A56597">
            <w:rPr>
              <w:rFonts w:ascii="Arial" w:hAnsi="Arial" w:cs="Arial"/>
            </w:rPr>
            <w:t>2023-05-25</w:t>
          </w:r>
        </w:sdtContent>
      </w:sdt>
    </w:p>
    <w:p w14:paraId="043B5815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A56597">
            <w:rPr>
              <w:rFonts w:ascii="Arial" w:hAnsi="Arial" w:cs="Arial"/>
            </w:rPr>
            <w:t>08:30</w:t>
          </w:r>
        </w:sdtContent>
      </w:sdt>
    </w:p>
    <w:p w14:paraId="73AECFAE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A56597">
            <w:rPr>
              <w:rFonts w:ascii="Arial" w:hAnsi="Arial" w:cs="Arial"/>
            </w:rPr>
            <w:t>Hållbarheten</w:t>
          </w:r>
        </w:sdtContent>
      </w:sdt>
    </w:p>
    <w:p w14:paraId="14622CF1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1562CE3A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0A8E5526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A56597">
            <w:t>Håkan Fermergård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116550A0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64"/>
            <w:gridCol w:w="5683"/>
            <w:gridCol w:w="1466"/>
            <w:gridCol w:w="1273"/>
          </w:tblGrid>
          <w:tr w:rsidR="00423EC7" w14:paraId="5300A045" w14:textId="11CB801F" w:rsidTr="00423EC7">
            <w:trPr>
              <w:trHeight w:val="284"/>
            </w:trPr>
            <w:tc>
              <w:tcPr>
                <w:tcW w:w="864" w:type="dxa"/>
              </w:tcPr>
              <w:p w14:paraId="76D2B7FA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83" w:type="dxa"/>
              </w:tcPr>
              <w:p w14:paraId="0CE8F852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66" w:type="dxa"/>
              </w:tcPr>
              <w:p w14:paraId="608B1710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73" w:type="dxa"/>
              </w:tcPr>
              <w:p w14:paraId="46FEE254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423EC7" w14:paraId="638ADAB6" w14:textId="3B3D8BC7" w:rsidTr="00423EC7">
            <w:trPr>
              <w:trHeight w:val="284"/>
            </w:trPr>
            <w:tc>
              <w:tcPr>
                <w:tcW w:w="864" w:type="dxa"/>
              </w:tcPr>
              <w:p w14:paraId="5A1160A4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83" w:type="dxa"/>
              </w:tcPr>
              <w:p w14:paraId="67B54ACB" w14:textId="772C6FE1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del av Tröinge 6:75 (Fjärrvärmeverk) - samrådsremiss(Norra sidan om Torsholmsvägen) (Nina)</w:t>
                </w:r>
              </w:p>
            </w:tc>
            <w:tc>
              <w:tcPr>
                <w:tcW w:w="1466" w:type="dxa"/>
              </w:tcPr>
              <w:p w14:paraId="31033812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2023/254</w:t>
                </w:r>
              </w:p>
            </w:tc>
            <w:tc>
              <w:tcPr>
                <w:tcW w:w="1273" w:type="dxa"/>
              </w:tcPr>
              <w:p w14:paraId="43283446" w14:textId="13B2635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8:30-8:35</w:t>
                </w:r>
              </w:p>
            </w:tc>
          </w:tr>
          <w:tr w:rsidR="00423EC7" w14:paraId="442F424A" w14:textId="786A393E" w:rsidTr="00423EC7">
            <w:trPr>
              <w:trHeight w:val="284"/>
            </w:trPr>
            <w:tc>
              <w:tcPr>
                <w:tcW w:w="864" w:type="dxa"/>
              </w:tcPr>
              <w:p w14:paraId="60F55F97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83" w:type="dxa"/>
              </w:tcPr>
              <w:p w14:paraId="40611E24" w14:textId="586D1859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del av Eftra 3:3 - Samrådsremiss(norr om Rödstjärtsstigen) (Nina)</w:t>
                </w:r>
              </w:p>
            </w:tc>
            <w:tc>
              <w:tcPr>
                <w:tcW w:w="1466" w:type="dxa"/>
              </w:tcPr>
              <w:p w14:paraId="68CE0F56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2023/278</w:t>
                </w:r>
              </w:p>
            </w:tc>
            <w:tc>
              <w:tcPr>
                <w:tcW w:w="1273" w:type="dxa"/>
              </w:tcPr>
              <w:p w14:paraId="1E22FB3C" w14:textId="5646024F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8:35-8:40</w:t>
                </w:r>
              </w:p>
            </w:tc>
          </w:tr>
          <w:tr w:rsidR="00423EC7" w14:paraId="16FF7183" w14:textId="3F0CDC14" w:rsidTr="00423EC7">
            <w:trPr>
              <w:trHeight w:val="284"/>
            </w:trPr>
            <w:tc>
              <w:tcPr>
                <w:tcW w:w="864" w:type="dxa"/>
              </w:tcPr>
              <w:p w14:paraId="640EE7DF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83" w:type="dxa"/>
              </w:tcPr>
              <w:p w14:paraId="2AE251CB" w14:textId="1EC21601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Detaljplan kv Snickaren m fl. - samrådsremiss (Åkarevägen 35) (Nina)</w:t>
                </w:r>
              </w:p>
            </w:tc>
            <w:tc>
              <w:tcPr>
                <w:tcW w:w="1466" w:type="dxa"/>
              </w:tcPr>
              <w:p w14:paraId="4768B548" w14:textId="77777777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2023/281</w:t>
                </w:r>
              </w:p>
            </w:tc>
            <w:tc>
              <w:tcPr>
                <w:tcW w:w="1273" w:type="dxa"/>
              </w:tcPr>
              <w:p w14:paraId="6B63B657" w14:textId="7549AC39" w:rsidR="00423EC7" w:rsidRDefault="00423EC7" w:rsidP="00AA6754">
                <w:pPr>
                  <w:tabs>
                    <w:tab w:val="left" w:pos="5220"/>
                  </w:tabs>
                  <w:spacing w:after="200"/>
                </w:pPr>
                <w:r>
                  <w:t>8:40-8:45</w:t>
                </w:r>
              </w:p>
            </w:tc>
          </w:tr>
        </w:tbl>
        <w:p w14:paraId="60B266B6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371B2FD5" w14:textId="77777777"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A56597">
            <w:t>2023-05-17</w:t>
          </w:r>
        </w:sdtContent>
      </w:sdt>
    </w:p>
    <w:p w14:paraId="2906BE72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A56597">
            <w:t>Rebecka Kristensson</w:t>
          </w:r>
        </w:sdtContent>
      </w:sdt>
    </w:p>
    <w:p w14:paraId="02C4DA82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54FF5E74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A56597">
            <w:t>Liselott Svensson</w:t>
          </w:r>
        </w:sdtContent>
      </w:sdt>
    </w:p>
    <w:p w14:paraId="63D76EF1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6F68" w14:textId="77777777" w:rsidR="006A29AA" w:rsidRDefault="006A29AA">
      <w:r>
        <w:separator/>
      </w:r>
    </w:p>
  </w:endnote>
  <w:endnote w:type="continuationSeparator" w:id="0">
    <w:p w14:paraId="688B7233" w14:textId="77777777" w:rsidR="006A29AA" w:rsidRDefault="006A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47DA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FEE1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6FFA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9356" w14:textId="77777777" w:rsidR="006A29AA" w:rsidRDefault="006A29AA">
      <w:r>
        <w:separator/>
      </w:r>
    </w:p>
  </w:footnote>
  <w:footnote w:type="continuationSeparator" w:id="0">
    <w:p w14:paraId="3582E3D1" w14:textId="77777777" w:rsidR="006A29AA" w:rsidRDefault="006A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96D1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6436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EDEB1C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5F0861C7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A56597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5F9BFA5D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7DE0B146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2FFDD56C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37F167FA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AFA6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524110">
    <w:abstractNumId w:val="3"/>
  </w:num>
  <w:num w:numId="2" w16cid:durableId="1209877076">
    <w:abstractNumId w:val="1"/>
  </w:num>
  <w:num w:numId="3" w16cid:durableId="905531690">
    <w:abstractNumId w:val="5"/>
  </w:num>
  <w:num w:numId="4" w16cid:durableId="341398940">
    <w:abstractNumId w:val="2"/>
  </w:num>
  <w:num w:numId="5" w16cid:durableId="1520046211">
    <w:abstractNumId w:val="4"/>
  </w:num>
  <w:num w:numId="6" w16cid:durableId="21138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038EA"/>
    <w:rsid w:val="00416E65"/>
    <w:rsid w:val="00423EC7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A29AA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56597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4EC81F8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0F4A2E"/>
    <w:rsid w:val="001330B7"/>
    <w:rsid w:val="00186499"/>
    <w:rsid w:val="001C4BA0"/>
    <w:rsid w:val="00210AFD"/>
    <w:rsid w:val="00226ABB"/>
    <w:rsid w:val="00253D5A"/>
    <w:rsid w:val="002C2C52"/>
    <w:rsid w:val="003B4D81"/>
    <w:rsid w:val="00587959"/>
    <w:rsid w:val="006D4D6C"/>
    <w:rsid w:val="008760ED"/>
    <w:rsid w:val="008B55A2"/>
    <w:rsid w:val="008C0990"/>
    <w:rsid w:val="008C1A5B"/>
    <w:rsid w:val="00A81725"/>
    <w:rsid w:val="00B6175A"/>
    <w:rsid w:val="00BA77F2"/>
    <w:rsid w:val="00C7272C"/>
    <w:rsid w:val="00CC1A60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>2023-05-25</NoticeDate>
  <DecisionAuthority.Name>Kultur-, fritids- och tekniknämnd</DecisionAuthority.Name>
  <DatePart>2023-05-25</DatePart>
  <DateAndLocation>2023-05-25 -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>2023-05-25</ApproveDate>
  <ApproveLocation/>
  <Approver1>Håkan Fermergård</Approver1>
  <Approver2/>
  <ApproveLocationAndDatetime> 2023-05-25 00:00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>2023-06-15</TakeDownDate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10</cp:revision>
  <cp:lastPrinted>2023-05-16T06:00:00Z</cp:lastPrinted>
  <dcterms:created xsi:type="dcterms:W3CDTF">2017-10-03T09:44:00Z</dcterms:created>
  <dcterms:modified xsi:type="dcterms:W3CDTF">2023-05-16T11:04:00Z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f87d40c0-3bf5-445a-8e06-579ea3452f5f</vt:lpwstr>
  </property>
</Properties>
</file>