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4.0 -->
  <w:body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18A70E82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4A082F" w:rsidP="00B14326" w14:paraId="6174D450" w14:textId="77777777">
            <w:pPr>
              <w:pStyle w:val="Heading2"/>
            </w:pPr>
            <w:r>
              <w:t>Dag</w:t>
            </w:r>
          </w:p>
        </w:tc>
        <w:sdt>
          <w:sdtPr>
            <w:alias w:val="Datum"/>
            <w:tag w:val="Datum"/>
            <w:id w:val="1643691792"/>
            <w:placeholder>
              <w:docPart w:val="7C2980FB739C4AC6B2FBAFE5E699F2AD"/>
            </w:placeholder>
            <w:dataBinding w:xpath="/Global_Meeting[1]/Dat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4A082F" w:rsidP="00B14326" w14:paraId="5A01F87F" w14:textId="77777777">
                <w:r>
                  <w:t>2026-06-18</w:t>
                </w:r>
              </w:p>
            </w:tc>
          </w:sdtContent>
        </w:sdt>
      </w:tr>
    </w:tbl>
    <w:p w:rsidR="00B14326" w:rsidP="00B14326" w14:paraId="5BE45A0E" w14:textId="77777777"/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7088"/>
      </w:tblGrid>
      <w:tr w14:paraId="33A07CE8" w14:textId="77777777" w:rsidTr="00243E69">
        <w:tblPrEx>
          <w:tblW w:w="10060" w:type="dxa"/>
          <w:tblLook w:val="04A0"/>
        </w:tblPrEx>
        <w:tc>
          <w:tcPr>
            <w:tcW w:w="2972" w:type="dxa"/>
          </w:tcPr>
          <w:p w:rsidR="00B14326" w:rsidP="00B14326" w14:paraId="625FBA34" w14:textId="77777777">
            <w:pPr>
              <w:pStyle w:val="Heading2"/>
              <w:ind w:left="0" w:firstLine="0"/>
            </w:pPr>
            <w:r>
              <w:t>Tid</w:t>
            </w:r>
          </w:p>
        </w:tc>
        <w:sdt>
          <w:sdtPr>
            <w:alias w:val="Tid"/>
            <w:tag w:val="Tid"/>
            <w:id w:val="498389750"/>
            <w:placeholder>
              <w:docPart w:val="75CB0D31A38546A49B9BE2A6CC525FF3"/>
            </w:placeholder>
            <w:dataBinding w:xpath="/Global_Meeting[1]/TimePart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0D77450B" w14:textId="77777777">
                <w:r>
                  <w:t>08:30</w:t>
                </w:r>
              </w:p>
            </w:tc>
          </w:sdtContent>
        </w:sdt>
      </w:tr>
    </w:tbl>
    <w:p w:rsidR="004C28FF" w:rsidP="00B14326" w14:paraId="2EE495D1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1350DF42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12543BFC" w14:textId="77777777">
            <w:pPr>
              <w:pStyle w:val="Heading2"/>
              <w:ind w:left="0" w:firstLine="0"/>
            </w:pPr>
            <w:r>
              <w:t>Plats</w:t>
            </w:r>
          </w:p>
        </w:tc>
        <w:sdt>
          <w:sdtPr>
            <w:alias w:val="Plats"/>
            <w:tag w:val="Plats"/>
            <w:id w:val="1500775814"/>
            <w:placeholder>
              <w:docPart w:val="7BA39576B75344F198545982880B01B7"/>
            </w:placeholder>
            <w:dataBinding w:xpath="/Global_Meeting[1]/Location[1]" w:storeItemID="{D90276C8-BED2-43A3-8DF2-B64EB10F1641}"/>
            <w:text/>
          </w:sdtPr>
          <w:sdtContent>
            <w:tc>
              <w:tcPr>
                <w:tcW w:w="7088" w:type="dxa"/>
              </w:tcPr>
              <w:p w:rsidR="00B14326" w:rsidP="00B14326" w14:paraId="448DE9D8" w14:textId="77777777">
                <w:r>
                  <w:t>Hållbarheten</w:t>
                </w:r>
              </w:p>
            </w:tc>
          </w:sdtContent>
        </w:sdt>
      </w:tr>
    </w:tbl>
    <w:p w:rsidR="00B14326" w:rsidP="00B14326" w14:paraId="2091AE03" w14:textId="77777777"/>
    <w:tbl>
      <w:tblPr>
        <w:tblStyle w:val="TableGrid"/>
        <w:tblW w:w="10087" w:type="dxa"/>
        <w:tblInd w:w="-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7088"/>
      </w:tblGrid>
      <w:tr w14:paraId="5419A4C9" w14:textId="77777777" w:rsidTr="00243E69">
        <w:tblPrEx>
          <w:tblW w:w="10087" w:type="dxa"/>
          <w:tblInd w:w="-27" w:type="dxa"/>
          <w:tblLook w:val="04A0"/>
        </w:tblPrEx>
        <w:tc>
          <w:tcPr>
            <w:tcW w:w="2999" w:type="dxa"/>
          </w:tcPr>
          <w:p w:rsidR="00B14326" w:rsidP="00B14326" w14:paraId="0FCD6410" w14:textId="77777777">
            <w:pPr>
              <w:pStyle w:val="Heading2"/>
              <w:ind w:left="0" w:firstLine="0"/>
            </w:pPr>
            <w:r>
              <w:t>Ärende</w:t>
            </w:r>
            <w:r w:rsidR="004E6C02">
              <w:t>n:</w:t>
            </w:r>
          </w:p>
        </w:tc>
        <w:tc>
          <w:tcPr>
            <w:tcW w:w="7088" w:type="dxa"/>
          </w:tcPr>
          <w:p w:rsidR="00B14326" w:rsidP="0069630C" w14:paraId="55846B6A" w14:textId="77777777"/>
        </w:tc>
      </w:tr>
    </w:tbl>
    <w:p w:rsidR="00B14326" w:rsidP="004E6C02" w14:paraId="76D3A6B5" w14:textId="77777777"/>
    <w:p w:rsidR="004E6C02" w:rsidP="00F30488" w14:paraId="30AF58FA" w14:textId="77777777">
      <w:pPr>
        <w:pStyle w:val="ListParagraph"/>
        <w:numPr>
          <w:ilvl w:val="0"/>
          <w:numId w:val="12"/>
        </w:numPr>
        <w:ind w:left="1134" w:hanging="992"/>
      </w:pPr>
      <w:r>
        <w:t>Upprop</w:t>
      </w:r>
    </w:p>
    <w:p w:rsidR="004E6C02" w:rsidP="004E6C02" w14:paraId="51F545F6" w14:textId="77777777">
      <w:pPr>
        <w:pStyle w:val="ListParagraph"/>
        <w:ind w:left="426"/>
      </w:pPr>
    </w:p>
    <w:p w:rsidR="004E6C02" w:rsidP="00F30488" w14:paraId="4989D1B9" w14:textId="77777777">
      <w:pPr>
        <w:pStyle w:val="ListParagraph"/>
        <w:numPr>
          <w:ilvl w:val="0"/>
          <w:numId w:val="12"/>
        </w:numPr>
        <w:ind w:left="1134" w:hanging="992"/>
      </w:pPr>
      <w:r>
        <w:t xml:space="preserve">Val av justerare – Förslag </w:t>
      </w:r>
      <w:sdt>
        <w:sdtPr>
          <w:alias w:val="Justerare1"/>
          <w:tag w:val="Justerare1"/>
          <w:id w:val="-424728788"/>
          <w:lock w:val="sdtLocked"/>
          <w:placeholder>
            <w:docPart w:val="7B45C870B3EF4AFFB01E00F7B52451C0"/>
          </w:placeholder>
          <w:dataBinding w:xpath="/Global_Meeting[1]/Approver1[1]" w:storeItemID="{D90276C8-BED2-43A3-8DF2-B64EB10F1641}"/>
          <w:text/>
        </w:sdtPr>
        <w:sdtContent>
          <w:r>
            <w:t>Claes Claesson</w:t>
          </w:r>
        </w:sdtContent>
      </w:sdt>
    </w:p>
    <w:sdt>
      <w:sdtPr>
        <w:alias w:val="tbl_RakPunktLista"/>
        <w:tag w:val="tbl_RakPunktLista"/>
        <w:id w:val="666448923"/>
        <w:placeholder>
          <w:docPart w:val="5B9FC0D63B8F422BA9DDC63C22131F7D"/>
        </w:placeholder>
        <w:richText/>
      </w:sdtPr>
      <w:sdtContent>
        <w:p w:rsidR="00DB3117" w:rsidP="006D4A6F" w14:paraId="473F7A80" w14:textId="77777777">
          <w:pPr>
            <w:tabs>
              <w:tab w:val="left" w:pos="5220"/>
            </w:tabs>
            <w:spacing w:after="360"/>
          </w:pP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/>
          </w:tblPr>
          <w:tblGrid>
            <w:gridCol w:w="920"/>
            <w:gridCol w:w="6580"/>
            <w:gridCol w:w="1530"/>
            <w:gridCol w:w="1317"/>
          </w:tblGrid>
          <w:tr w14:paraId="1BC6F91D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694B679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</w:t>
                </w:r>
              </w:p>
            </w:tc>
            <w:tc>
              <w:tcPr>
                <w:tcW w:w="6580" w:type="dxa"/>
              </w:tcPr>
              <w:p w:rsidR="00AF5C56" w:rsidP="006D4A6F" w14:paraId="0CD2566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Fastställelse av dagordning 2026</w:t>
                </w:r>
              </w:p>
            </w:tc>
            <w:tc>
              <w:tcPr>
                <w:tcW w:w="1530" w:type="dxa"/>
              </w:tcPr>
              <w:p w:rsidR="00AF5C56" w:rsidP="006D4A6F" w14:paraId="7C48ECD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2026/1</w:t>
                </w:r>
              </w:p>
            </w:tc>
            <w:tc>
              <w:tcPr>
                <w:tcW w:w="1317" w:type="dxa"/>
              </w:tcPr>
              <w:p w:rsidR="00AF5C56" w:rsidP="006D4A6F" w14:paraId="14B26B3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007E605D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3B4F9DD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</w:t>
                </w:r>
              </w:p>
            </w:tc>
            <w:tc>
              <w:tcPr>
                <w:tcW w:w="6580" w:type="dxa"/>
              </w:tcPr>
              <w:p w:rsidR="00AF5C56" w:rsidP="006D4A6F" w14:paraId="7867CFF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Information till nämnden 2026</w:t>
                </w:r>
              </w:p>
              <w:p w:rsidR="00AF5C56" w:rsidP="00AF5C56" w14:paraId="41A24F23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Budgetprocessen (Lotta J) </w:t>
                </w:r>
                <w:r w:rsidRPr="00F54A89">
                  <w:rPr>
                    <w:b/>
                    <w:bCs/>
                  </w:rPr>
                  <w:t>08:30-09:00</w:t>
                </w:r>
              </w:p>
              <w:p w:rsidR="00AF5C56" w:rsidP="00AF5C56" w14:paraId="0AC2B6E1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Återkoppling uppdrag (Lina W) </w:t>
                </w:r>
                <w:r w:rsidRPr="00F54A89">
                  <w:rPr>
                    <w:b/>
                    <w:bCs/>
                  </w:rPr>
                  <w:t>09:00-09:10</w:t>
                </w:r>
              </w:p>
              <w:p w:rsidR="00AF5C56" w:rsidP="00AF5C56" w14:paraId="6AEE7BF3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Park och kust (Janna) </w:t>
                </w:r>
                <w:r w:rsidRPr="00F54A89">
                  <w:rPr>
                    <w:b/>
                    <w:bCs/>
                  </w:rPr>
                  <w:t>09:10-09:30</w:t>
                </w:r>
              </w:p>
              <w:p w:rsidR="00AF5C56" w:rsidRPr="00F54A89" w:rsidP="00AF5C56" w14:paraId="5A160B8B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>
                  <w:t xml:space="preserve">Tema budgetunderlag, helheten arenaområdet/badhuset (Andreas) </w:t>
                </w:r>
                <w:r w:rsidRPr="00F54A89">
                  <w:rPr>
                    <w:b/>
                    <w:bCs/>
                  </w:rPr>
                  <w:t>09:50-10:10</w:t>
                </w:r>
              </w:p>
              <w:p w:rsidR="00AF5C56" w:rsidP="00AF5C56" w14:paraId="1AC5AD7D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Inför sommaren (Fredrik, Christian, Karolina, Erika) </w:t>
                </w:r>
                <w:r w:rsidRPr="00F54A89">
                  <w:rPr>
                    <w:b/>
                    <w:bCs/>
                  </w:rPr>
                  <w:t>10:10-10:25</w:t>
                </w:r>
              </w:p>
              <w:p w:rsidR="00AF5C56" w:rsidP="00AF5C56" w14:paraId="2C9D4DA8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Underlag personal (Jenny, Sanna) </w:t>
                </w:r>
                <w:r w:rsidRPr="00F54A89">
                  <w:rPr>
                    <w:b/>
                    <w:bCs/>
                  </w:rPr>
                  <w:t>10:25-10:40</w:t>
                </w:r>
              </w:p>
              <w:p w:rsidR="00AF5C56" w:rsidP="00AF5C56" w14:paraId="29B8F72E" w14:textId="7777777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Kommunala funktionsrättsrådet/kommunala pensionärsrådet </w:t>
                </w:r>
                <w:r w:rsidRPr="00F54A89">
                  <w:rPr>
                    <w:b/>
                    <w:bCs/>
                  </w:rPr>
                  <w:t>10:40-10:45</w:t>
                </w:r>
              </w:p>
              <w:p w:rsidR="00AF5C56" w:rsidP="00AF5C56" w14:paraId="37EF6EB0" w14:textId="714761E7">
                <w:pPr>
                  <w:pStyle w:val="ListParagraph"/>
                  <w:numPr>
                    <w:ilvl w:val="0"/>
                    <w:numId w:val="13"/>
                  </w:numPr>
                  <w:tabs>
                    <w:tab w:val="left" w:pos="5220"/>
                  </w:tabs>
                  <w:spacing w:after="360"/>
                  <w:contextualSpacing w:val="0"/>
                </w:pPr>
                <w:r>
                  <w:t xml:space="preserve">Förvaltningschefens info </w:t>
                </w:r>
                <w:r w:rsidRPr="00F54A89">
                  <w:rPr>
                    <w:b/>
                    <w:bCs/>
                  </w:rPr>
                  <w:t>10:45-1</w:t>
                </w:r>
                <w:r w:rsidR="003D4C0A">
                  <w:rPr>
                    <w:b/>
                    <w:bCs/>
                  </w:rPr>
                  <w:t>1:00</w:t>
                </w:r>
              </w:p>
            </w:tc>
            <w:tc>
              <w:tcPr>
                <w:tcW w:w="1530" w:type="dxa"/>
              </w:tcPr>
              <w:p w:rsidR="00AF5C56" w:rsidP="006D4A6F" w14:paraId="77761AA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2026/2</w:t>
                </w:r>
              </w:p>
            </w:tc>
            <w:tc>
              <w:tcPr>
                <w:tcW w:w="1317" w:type="dxa"/>
              </w:tcPr>
              <w:p w:rsidR="00AF5C56" w:rsidRPr="00F54A89" w:rsidP="006D4A6F" w14:paraId="08E91B70" w14:textId="12AD8582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F54A89">
                  <w:rPr>
                    <w:b/>
                    <w:bCs/>
                  </w:rPr>
                  <w:t>08:30-1</w:t>
                </w:r>
                <w:r w:rsidR="00EE21FB">
                  <w:rPr>
                    <w:b/>
                    <w:bCs/>
                  </w:rPr>
                  <w:t>1:00</w:t>
                </w:r>
              </w:p>
              <w:p w:rsidR="00AF5C56" w:rsidRPr="00F54A89" w:rsidP="006D4A6F" w14:paraId="71CE55F3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  <w:p w:rsidR="00AF5C56" w:rsidRPr="00F54A89" w:rsidP="006D4A6F" w14:paraId="13C4494F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  <w:p w:rsidR="00AF5C56" w:rsidP="006D4A6F" w14:paraId="6C3D234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 w:rsidRPr="00F54A89">
                  <w:rPr>
                    <w:b/>
                    <w:bCs/>
                  </w:rPr>
                  <w:t>Kaffe 09:30-09:50</w:t>
                </w:r>
              </w:p>
            </w:tc>
          </w:tr>
          <w:tr w14:paraId="1EB3D9ED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0B438B0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3</w:t>
                </w:r>
              </w:p>
            </w:tc>
            <w:tc>
              <w:tcPr>
                <w:tcW w:w="6580" w:type="dxa"/>
              </w:tcPr>
              <w:p w:rsidR="00AF5C56" w:rsidP="006D4A6F" w14:paraId="393A6590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Biblioteksplan – revidering (Lotta O)</w:t>
                </w:r>
              </w:p>
            </w:tc>
            <w:tc>
              <w:tcPr>
                <w:tcW w:w="1530" w:type="dxa"/>
              </w:tcPr>
              <w:p w:rsidR="00AF5C56" w:rsidP="006D4A6F" w14:paraId="1057239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2026/305</w:t>
                </w:r>
              </w:p>
            </w:tc>
            <w:tc>
              <w:tcPr>
                <w:tcW w:w="1317" w:type="dxa"/>
              </w:tcPr>
              <w:p w:rsidR="00AF5C56" w:rsidRPr="00F54A89" w:rsidP="006D4A6F" w14:paraId="79FDF52E" w14:textId="08886B4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F54A89">
                  <w:rPr>
                    <w:b/>
                    <w:bCs/>
                  </w:rPr>
                  <w:t>1</w:t>
                </w:r>
                <w:r w:rsidR="003D4C0A">
                  <w:rPr>
                    <w:b/>
                    <w:bCs/>
                  </w:rPr>
                  <w:t>1:00</w:t>
                </w:r>
                <w:r w:rsidRPr="00F54A89">
                  <w:rPr>
                    <w:b/>
                    <w:bCs/>
                  </w:rPr>
                  <w:t>-11:</w:t>
                </w:r>
                <w:r w:rsidR="003D4C0A">
                  <w:rPr>
                    <w:b/>
                    <w:bCs/>
                  </w:rPr>
                  <w:t>1</w:t>
                </w:r>
                <w:r w:rsidRPr="00F54A89">
                  <w:rPr>
                    <w:b/>
                    <w:bCs/>
                  </w:rPr>
                  <w:t>5</w:t>
                </w:r>
              </w:p>
            </w:tc>
          </w:tr>
          <w:tr w14:paraId="391260A1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74BC287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4</w:t>
                </w:r>
              </w:p>
            </w:tc>
            <w:tc>
              <w:tcPr>
                <w:tcW w:w="6580" w:type="dxa"/>
              </w:tcPr>
              <w:p w:rsidR="00AF5C56" w:rsidP="006D4A6F" w14:paraId="716884F6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Detaljplan del av Kärreberg 3:137 (räddningsstation) – samrådsremiss (Anna D, Anna M)</w:t>
                </w:r>
              </w:p>
            </w:tc>
            <w:tc>
              <w:tcPr>
                <w:tcW w:w="1530" w:type="dxa"/>
              </w:tcPr>
              <w:p w:rsidR="00AF5C56" w:rsidP="006D4A6F" w14:paraId="51C1D2C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2026/345</w:t>
                </w:r>
              </w:p>
            </w:tc>
            <w:tc>
              <w:tcPr>
                <w:tcW w:w="1317" w:type="dxa"/>
              </w:tcPr>
              <w:p w:rsidR="00AF5C56" w:rsidRPr="00F54A89" w:rsidP="006D4A6F" w14:paraId="13BF9DB8" w14:textId="56082025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F54A89">
                  <w:rPr>
                    <w:b/>
                    <w:bCs/>
                  </w:rPr>
                  <w:t>11:</w:t>
                </w:r>
                <w:r w:rsidR="003D4C0A">
                  <w:rPr>
                    <w:b/>
                    <w:bCs/>
                  </w:rPr>
                  <w:t>1</w:t>
                </w:r>
                <w:r w:rsidRPr="00F54A89">
                  <w:rPr>
                    <w:b/>
                    <w:bCs/>
                  </w:rPr>
                  <w:t>5-11:</w:t>
                </w:r>
                <w:r w:rsidR="003D4C0A">
                  <w:rPr>
                    <w:b/>
                    <w:bCs/>
                  </w:rPr>
                  <w:t>30</w:t>
                </w:r>
              </w:p>
            </w:tc>
          </w:tr>
          <w:tr w14:paraId="3594DB41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1111D09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5</w:t>
                </w:r>
              </w:p>
            </w:tc>
            <w:tc>
              <w:tcPr>
                <w:tcW w:w="6580" w:type="dxa"/>
              </w:tcPr>
              <w:p w:rsidR="00AF5C56" w:rsidP="006D4A6F" w14:paraId="737BEAFF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Namnsättning nya badhuset (ingen dragning)</w:t>
                </w:r>
              </w:p>
            </w:tc>
            <w:tc>
              <w:tcPr>
                <w:tcW w:w="1530" w:type="dxa"/>
              </w:tcPr>
              <w:p w:rsidR="00AF5C56" w:rsidP="006D4A6F" w14:paraId="73F3370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2026/363</w:t>
                </w:r>
              </w:p>
            </w:tc>
            <w:tc>
              <w:tcPr>
                <w:tcW w:w="1317" w:type="dxa"/>
              </w:tcPr>
              <w:p w:rsidR="00AF5C56" w:rsidRPr="00F54A89" w:rsidP="006D4A6F" w14:paraId="549364F5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</w:tc>
          </w:tr>
          <w:tr w14:paraId="7FF0FCF2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2AAC14B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6</w:t>
                </w:r>
              </w:p>
            </w:tc>
            <w:tc>
              <w:tcPr>
                <w:tcW w:w="6580" w:type="dxa"/>
              </w:tcPr>
              <w:p w:rsidR="00AF5C56" w:rsidP="006D4A6F" w14:paraId="26A2C077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Namnsättning gruppbostad Slätten (ingen dragning)</w:t>
                </w:r>
              </w:p>
            </w:tc>
            <w:tc>
              <w:tcPr>
                <w:tcW w:w="1530" w:type="dxa"/>
              </w:tcPr>
              <w:p w:rsidR="00AF5C56" w:rsidP="006D4A6F" w14:paraId="4CBE59D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2026/306</w:t>
                </w:r>
              </w:p>
            </w:tc>
            <w:tc>
              <w:tcPr>
                <w:tcW w:w="1317" w:type="dxa"/>
              </w:tcPr>
              <w:p w:rsidR="00AF5C56" w:rsidRPr="00F54A89" w:rsidP="006D4A6F" w14:paraId="3D8A5BD0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</w:tc>
          </w:tr>
          <w:tr w14:paraId="5DCDFED8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5B24CD91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7</w:t>
                </w:r>
              </w:p>
            </w:tc>
            <w:tc>
              <w:tcPr>
                <w:tcW w:w="6580" w:type="dxa"/>
              </w:tcPr>
              <w:p w:rsidR="00AF5C56" w:rsidP="006D4A6F" w14:paraId="2DEF250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Bidrag till satsningar på landsbygden 2026 (ingen dragning)</w:t>
                </w:r>
              </w:p>
            </w:tc>
            <w:tc>
              <w:tcPr>
                <w:tcW w:w="1530" w:type="dxa"/>
              </w:tcPr>
              <w:p w:rsidR="00AF5C56" w:rsidP="006D4A6F" w14:paraId="4A6CEA0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2026/302</w:t>
                </w:r>
              </w:p>
            </w:tc>
            <w:tc>
              <w:tcPr>
                <w:tcW w:w="1317" w:type="dxa"/>
              </w:tcPr>
              <w:p w:rsidR="00AF5C56" w:rsidRPr="00F54A89" w:rsidP="006D4A6F" w14:paraId="4F5A7F2F" w14:textId="77777777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</w:p>
            </w:tc>
          </w:tr>
          <w:tr w14:paraId="15A260D5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42B69D5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8</w:t>
                </w:r>
              </w:p>
            </w:tc>
            <w:tc>
              <w:tcPr>
                <w:tcW w:w="6580" w:type="dxa"/>
              </w:tcPr>
              <w:p w:rsidR="00AF5C56" w:rsidP="006D4A6F" w14:paraId="72BE78D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Skrivelser för kännedom 2026</w:t>
                </w:r>
              </w:p>
            </w:tc>
            <w:tc>
              <w:tcPr>
                <w:tcW w:w="1530" w:type="dxa"/>
              </w:tcPr>
              <w:p w:rsidR="00AF5C56" w:rsidP="006D4A6F" w14:paraId="102E4AA4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2026/4</w:t>
                </w:r>
              </w:p>
            </w:tc>
            <w:tc>
              <w:tcPr>
                <w:tcW w:w="1317" w:type="dxa"/>
              </w:tcPr>
              <w:p w:rsidR="00AF5C56" w:rsidRPr="00F54A89" w:rsidP="006D4A6F" w14:paraId="5AF21F29" w14:textId="048E7C21">
                <w:pPr>
                  <w:tabs>
                    <w:tab w:val="left" w:pos="5220"/>
                  </w:tabs>
                  <w:spacing w:after="360"/>
                  <w:contextualSpacing w:val="0"/>
                  <w:rPr>
                    <w:b/>
                    <w:bCs/>
                  </w:rPr>
                </w:pPr>
                <w:r w:rsidRPr="00F54A89">
                  <w:rPr>
                    <w:b/>
                    <w:bCs/>
                  </w:rPr>
                  <w:t>11:</w:t>
                </w:r>
                <w:r w:rsidR="003D4C0A">
                  <w:rPr>
                    <w:b/>
                    <w:bCs/>
                  </w:rPr>
                  <w:t>35</w:t>
                </w:r>
              </w:p>
            </w:tc>
          </w:tr>
          <w:tr w14:paraId="54675639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1169854D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9</w:t>
                </w:r>
              </w:p>
            </w:tc>
            <w:tc>
              <w:tcPr>
                <w:tcW w:w="6580" w:type="dxa"/>
              </w:tcPr>
              <w:p w:rsidR="00AF5C56" w:rsidP="006D4A6F" w14:paraId="182B9E1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Delegationsbeslut 2026</w:t>
                </w:r>
              </w:p>
            </w:tc>
            <w:tc>
              <w:tcPr>
                <w:tcW w:w="1530" w:type="dxa"/>
              </w:tcPr>
              <w:p w:rsidR="00AF5C56" w:rsidP="006D4A6F" w14:paraId="5C5D686B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2026/3</w:t>
                </w:r>
              </w:p>
            </w:tc>
            <w:tc>
              <w:tcPr>
                <w:tcW w:w="1317" w:type="dxa"/>
              </w:tcPr>
              <w:p w:rsidR="00AF5C56" w:rsidP="006D4A6F" w14:paraId="067BBF52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  <w:tr w14:paraId="5AE9BBE7" w14:textId="77777777" w:rsidTr="00AF5C56">
            <w:tblPrEx>
              <w:tblW w:w="0" w:type="auto"/>
              <w:tblLook w:val="01E0"/>
            </w:tblPrEx>
            <w:trPr>
              <w:trHeight w:val="284"/>
            </w:trPr>
            <w:tc>
              <w:tcPr>
                <w:tcW w:w="920" w:type="dxa"/>
              </w:tcPr>
              <w:p w:rsidR="00AF5C56" w:rsidP="006D4A6F" w14:paraId="1B63B3B5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10</w:t>
                </w:r>
              </w:p>
            </w:tc>
            <w:tc>
              <w:tcPr>
                <w:tcW w:w="6580" w:type="dxa"/>
              </w:tcPr>
              <w:p w:rsidR="00AF5C56" w:rsidP="006D4A6F" w14:paraId="5AF1E8EA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Övriga frågor 2026</w:t>
                </w:r>
              </w:p>
              <w:p w:rsidR="00AF5C56" w:rsidP="00A93093" w14:paraId="0D8141C3" w14:textId="77777777">
                <w:pPr>
                  <w:pStyle w:val="ListParagraph"/>
                  <w:tabs>
                    <w:tab w:val="left" w:pos="5220"/>
                  </w:tabs>
                  <w:spacing w:after="360"/>
                  <w:contextualSpacing w:val="0"/>
                </w:pPr>
                <w:r>
                  <w:t>Claes Claesson</w:t>
                </w:r>
                <w:r w:rsidR="00A93093">
                  <w:t>:</w:t>
                </w:r>
              </w:p>
              <w:p w:rsidR="00A93093" w:rsidP="00A93093" w14:paraId="32C486C5" w14:textId="77777777">
                <w:pPr>
                  <w:pStyle w:val="ListParagraph"/>
                  <w:numPr>
                    <w:ilvl w:val="0"/>
                    <w:numId w:val="14"/>
                  </w:numPr>
                  <w:spacing w:after="240"/>
                  <w:contextualSpacing w:val="0"/>
                  <w:rPr>
                    <w:rFonts w:ascii="Aptos" w:eastAsia="Times New Roman" w:hAnsi="Aptos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 Hur är statusen på att färdigställa Kattegattsleden söderut och att etablera en bro över Suseån ?</w:t>
                </w:r>
              </w:p>
              <w:p w:rsidR="00A93093" w:rsidP="00A93093" w14:paraId="3872FE7F" w14:textId="77777777">
                <w:pPr>
                  <w:pStyle w:val="ListParagraph"/>
                  <w:numPr>
                    <w:ilvl w:val="0"/>
                    <w:numId w:val="14"/>
                  </w:numPr>
                  <w:spacing w:after="240"/>
                  <w:contextualSpacing w:val="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 xml:space="preserve"> Hur är statusen på investeringen av en ny GC bana mellan Stafsinge och Skogstorp? </w:t>
                </w:r>
                <w:r>
                  <w:rPr>
                    <w:rFonts w:eastAsia="Times New Roman"/>
                    <w:sz w:val="24"/>
                    <w:szCs w:val="24"/>
                  </w:rPr>
                  <w:br/>
                  <w:t> Det finns medel avsatta i budgeten för år 2025 och 2026.</w:t>
                </w:r>
              </w:p>
              <w:p w:rsidR="00A93093" w:rsidP="00A93093" w14:paraId="2E9A1A31" w14:textId="77777777">
                <w:pPr>
                  <w:pStyle w:val="ListParagraph"/>
                  <w:numPr>
                    <w:ilvl w:val="0"/>
                    <w:numId w:val="14"/>
                  </w:numPr>
                  <w:contextualSpacing w:val="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I Ätran vid Ågatan växer det mycket sly och  det hindrar vattenflödet samt att det gör ett ovårdat intryck.</w:t>
                </w:r>
                <w:r>
                  <w:rPr>
                    <w:rFonts w:eastAsia="Times New Roman"/>
                    <w:sz w:val="24"/>
                    <w:szCs w:val="24"/>
                  </w:rPr>
                  <w:br/>
                  <w:t>På Tullbron finns också buskar och sly som har etablerat sig.</w:t>
                </w:r>
                <w:r w:rsidR="005C1B28">
                  <w:rPr>
                    <w:rFonts w:eastAsia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eastAsia="Times New Roman"/>
                    <w:sz w:val="24"/>
                    <w:szCs w:val="24"/>
                  </w:rPr>
                  <w:t xml:space="preserve">När kommer en rensning av ån Ätran och Tullbron att göras ? </w:t>
                </w:r>
              </w:p>
              <w:p w:rsidR="00A93093" w:rsidP="00A93093" w14:paraId="68EB8B49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  <w:tc>
              <w:tcPr>
                <w:tcW w:w="1530" w:type="dxa"/>
              </w:tcPr>
              <w:p w:rsidR="00AF5C56" w:rsidP="006D4A6F" w14:paraId="2F4B6648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  <w:r>
                  <w:t>2026/7</w:t>
                </w:r>
              </w:p>
            </w:tc>
            <w:tc>
              <w:tcPr>
                <w:tcW w:w="1317" w:type="dxa"/>
              </w:tcPr>
              <w:p w:rsidR="00AF5C56" w:rsidP="006D4A6F" w14:paraId="7A9FAE2C" w14:textId="77777777">
                <w:pPr>
                  <w:tabs>
                    <w:tab w:val="left" w:pos="5220"/>
                  </w:tabs>
                  <w:spacing w:after="360"/>
                  <w:contextualSpacing w:val="0"/>
                </w:pPr>
              </w:p>
            </w:tc>
          </w:tr>
        </w:tbl>
        <w:p w:rsidR="00DB3117" w:rsidP="006D4A6F" w14:paraId="53DA78BD" w14:textId="77777777">
          <w:pPr>
            <w:tabs>
              <w:tab w:val="left" w:pos="5220"/>
            </w:tabs>
            <w:spacing w:after="360"/>
          </w:pPr>
        </w:p>
      </w:sdtContent>
    </w:sdt>
    <w:p w:rsidR="00D25E9A" w:rsidP="004E6C02" w14:paraId="7F56D31B" w14:textId="77777777">
      <w:r>
        <w:t xml:space="preserve">Falkenberg </w:t>
      </w:r>
      <w:r w:rsidR="00A93093">
        <w:t>2026-06-12</w:t>
      </w:r>
    </w:p>
    <w:p w:rsidR="00D25E9A" w:rsidP="004E6C02" w14:paraId="40EDBAF4" w14:textId="77777777"/>
    <w:p w:rsidR="00D25E9A" w:rsidP="004E6C02" w14:paraId="7B29FE20" w14:textId="77777777"/>
    <w:p w:rsidR="00D25E9A" w:rsidP="00D25E9A" w14:paraId="15070983" w14:textId="77777777">
      <w:pPr>
        <w:tabs>
          <w:tab w:val="left" w:pos="0"/>
          <w:tab w:val="left" w:pos="5245"/>
        </w:tabs>
      </w:pPr>
      <w:sdt>
        <w:sdtPr>
          <w:alias w:val="Ordförande"/>
          <w:tag w:val="Ordförande"/>
          <w:id w:val="597841510"/>
          <w:lock w:val="sdtLocked"/>
          <w:placeholder>
            <w:docPart w:val="A64921B59350431ABCB53D3479EE614C"/>
          </w:placeholder>
          <w:dataBinding w:xpath="/Global_Meeting[1]/Chairman[1]" w:storeItemID="{D90276C8-BED2-43A3-8DF2-B64EB10F1641}"/>
          <w:text/>
        </w:sdtPr>
        <w:sdtContent>
          <w:r>
            <w:t>Rebecka Kristensson</w:t>
          </w:r>
        </w:sdtContent>
      </w:sdt>
      <w:r>
        <w:tab/>
      </w:r>
      <w:sdt>
        <w:sdtPr>
          <w:alias w:val="Sekreterarenamn"/>
          <w:tag w:val="Sekreterarenamn"/>
          <w:id w:val="-1503186554"/>
          <w:lock w:val="sdtLocked"/>
          <w:placeholder>
            <w:docPart w:val="8A41B72BBD3240A3A7F1BBA3F9A23329"/>
          </w:placeholder>
          <w:dataBinding w:xpath="/Global_Meeting[1]/SecretaryName[1]" w:storeItemID="{D90276C8-BED2-43A3-8DF2-B64EB10F1641}"/>
          <w:text/>
        </w:sdtPr>
        <w:sdtContent>
          <w:r>
            <w:t>Liselott Svensson</w:t>
          </w:r>
        </w:sdtContent>
      </w:sdt>
    </w:p>
    <w:p w:rsidR="00D25E9A" w:rsidP="00D25E9A" w14:paraId="4A04B20B" w14:textId="77777777">
      <w:pPr>
        <w:tabs>
          <w:tab w:val="left" w:pos="5245"/>
        </w:tabs>
      </w:pPr>
      <w:r>
        <w:t>Ordförande</w:t>
      </w:r>
      <w:r>
        <w:tab/>
        <w:t>Sekreterare</w:t>
      </w:r>
    </w:p>
    <w:p w:rsidR="0069630C" w:rsidP="004E6C02" w14:paraId="312F2677" w14:textId="77777777"/>
    <w:sectPr w:rsidSect="0099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566" w:bottom="1417" w:left="993" w:header="851" w:footer="352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428DC9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3A3D5AE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647F6F1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29043A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3D7D" w14:paraId="7BE5DFB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17C6" w:rsidP="001E17C6" w14:paraId="08CB0BAB" w14:textId="77777777">
    <w:pPr>
      <w:ind w:left="3969"/>
      <w:rPr>
        <w:noProof/>
      </w:rPr>
    </w:pPr>
    <w:r w:rsidRPr="00173A6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5715</wp:posOffset>
          </wp:positionV>
          <wp:extent cx="1961515" cy="719455"/>
          <wp:effectExtent l="0" t="0" r="635" b="4445"/>
          <wp:wrapNone/>
          <wp:docPr id="275796025" name="Bildobjekt 3" descr="Falkenbergs kommuns vapen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796025" name="Bildobjekt 3" descr="Falkenbergs kommuns vapen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A42">
      <w:rPr>
        <w:noProof/>
      </w:rPr>
      <w:t>Kallelse och föredragningslista</w:t>
    </w:r>
  </w:p>
  <w:p w:rsidR="00103065" w:rsidP="001E17C6" w14:paraId="708B4A21" w14:textId="77777777">
    <w:pPr>
      <w:ind w:left="3969"/>
      <w:rPr>
        <w:noProof/>
      </w:rPr>
    </w:pPr>
    <w:sdt>
      <w:sdtPr>
        <w:rPr>
          <w:noProof/>
        </w:rPr>
        <w:alias w:val="Beslutsinstansnamn"/>
        <w:tag w:val="Beslutsinstansnamn"/>
        <w:id w:val="587891676"/>
        <w:lock w:val="sdtContentLocked"/>
        <w:placeholder>
          <w:docPart w:val="A8903740F2D549BD9B556288891776D7"/>
        </w:placeholder>
        <w:dataBinding w:xpath="/Global_Meeting[1]/DecisionAuthority.Name[1]" w:storeItemID="{D90276C8-BED2-43A3-8DF2-B64EB10F1641}"/>
        <w:text/>
      </w:sdtPr>
      <w:sdtContent>
        <w:r>
          <w:rPr>
            <w:noProof/>
          </w:rPr>
          <w:t>Kultur-, fritids- och tekniknämnd</w:t>
        </w:r>
      </w:sdtContent>
    </w:sdt>
  </w:p>
  <w:p w:rsidR="00103065" w:rsidP="001E17C6" w14:paraId="2AA7B7DF" w14:textId="77777777">
    <w:pPr>
      <w:ind w:left="3969"/>
      <w:rPr>
        <w:noProof/>
      </w:rPr>
    </w:pPr>
  </w:p>
  <w:p w:rsidR="00995A42" w:rsidP="001E17C6" w14:paraId="7F459E6E" w14:textId="77777777">
    <w:pPr>
      <w:ind w:left="3969"/>
      <w:rPr>
        <w:noProof/>
      </w:rPr>
    </w:pPr>
  </w:p>
  <w:p w:rsidR="00995A42" w:rsidP="001E17C6" w14:paraId="2CDBD98C" w14:textId="77777777">
    <w:pPr>
      <w:ind w:left="3969"/>
      <w:rPr>
        <w:noProof/>
      </w:rPr>
    </w:pPr>
  </w:p>
  <w:p w:rsidR="00103065" w:rsidP="001E17C6" w14:paraId="0935A5CE" w14:textId="77777777">
    <w:pPr>
      <w:ind w:left="3969"/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8D458A3"/>
    <w:multiLevelType w:val="hybridMultilevel"/>
    <w:tmpl w:val="6C1E2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18E"/>
    <w:multiLevelType w:val="hybridMultilevel"/>
    <w:tmpl w:val="3B9415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0198"/>
    <w:multiLevelType w:val="hybridMultilevel"/>
    <w:tmpl w:val="0B6204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9673A"/>
    <w:multiLevelType w:val="multilevel"/>
    <w:tmpl w:val="01928A0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Heading4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 w15:restartNumberingAfterBreak="0">
    <w:nsid w:val="3D0C3F1D"/>
    <w:multiLevelType w:val="hybridMultilevel"/>
    <w:tmpl w:val="6EB0C9CA"/>
    <w:lvl w:ilvl="0">
      <w:start w:val="1"/>
      <w:numFmt w:val="decimal"/>
      <w:lvlText w:val="%1.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F9C1260"/>
    <w:multiLevelType w:val="hybridMultilevel"/>
    <w:tmpl w:val="4028B3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10A68"/>
    <w:multiLevelType w:val="hybridMultilevel"/>
    <w:tmpl w:val="AEC8C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27CD"/>
    <w:multiLevelType w:val="hybridMultilevel"/>
    <w:tmpl w:val="73108B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E01BA"/>
    <w:multiLevelType w:val="hybridMultilevel"/>
    <w:tmpl w:val="E5BE4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21E00"/>
    <w:multiLevelType w:val="hybridMultilevel"/>
    <w:tmpl w:val="2258DB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26FBB"/>
    <w:multiLevelType w:val="hybridMultilevel"/>
    <w:tmpl w:val="EA6A9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4063">
    <w:abstractNumId w:val="2"/>
  </w:num>
  <w:num w:numId="2" w16cid:durableId="473566201">
    <w:abstractNumId w:val="3"/>
  </w:num>
  <w:num w:numId="3" w16cid:durableId="1705400689">
    <w:abstractNumId w:val="4"/>
  </w:num>
  <w:num w:numId="4" w16cid:durableId="1960410816">
    <w:abstractNumId w:val="3"/>
  </w:num>
  <w:num w:numId="5" w16cid:durableId="1367441262">
    <w:abstractNumId w:val="3"/>
  </w:num>
  <w:num w:numId="6" w16cid:durableId="87426722">
    <w:abstractNumId w:val="3"/>
  </w:num>
  <w:num w:numId="7" w16cid:durableId="1172572044">
    <w:abstractNumId w:val="3"/>
  </w:num>
  <w:num w:numId="8" w16cid:durableId="1328245329">
    <w:abstractNumId w:val="10"/>
  </w:num>
  <w:num w:numId="9" w16cid:durableId="1836338429">
    <w:abstractNumId w:val="5"/>
  </w:num>
  <w:num w:numId="10" w16cid:durableId="2051295863">
    <w:abstractNumId w:val="9"/>
  </w:num>
  <w:num w:numId="11" w16cid:durableId="294414002">
    <w:abstractNumId w:val="1"/>
  </w:num>
  <w:num w:numId="12" w16cid:durableId="1945456778">
    <w:abstractNumId w:val="0"/>
  </w:num>
  <w:num w:numId="13" w16cid:durableId="272827184">
    <w:abstractNumId w:val="8"/>
  </w:num>
  <w:num w:numId="14" w16cid:durableId="1349988046">
    <w:abstractNumId w:val="6"/>
  </w:num>
  <w:num w:numId="15" w16cid:durableId="1737167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FE"/>
    <w:rsid w:val="0000151A"/>
    <w:rsid w:val="00031D16"/>
    <w:rsid w:val="00065B3B"/>
    <w:rsid w:val="00074197"/>
    <w:rsid w:val="00075C4F"/>
    <w:rsid w:val="000C006A"/>
    <w:rsid w:val="00103065"/>
    <w:rsid w:val="0011061E"/>
    <w:rsid w:val="0011708C"/>
    <w:rsid w:val="001312B7"/>
    <w:rsid w:val="00155B2C"/>
    <w:rsid w:val="00163F98"/>
    <w:rsid w:val="00173A6D"/>
    <w:rsid w:val="00177D6C"/>
    <w:rsid w:val="001A0E5E"/>
    <w:rsid w:val="001D2885"/>
    <w:rsid w:val="001D4EE0"/>
    <w:rsid w:val="001E17C6"/>
    <w:rsid w:val="00217AD8"/>
    <w:rsid w:val="00224573"/>
    <w:rsid w:val="00240187"/>
    <w:rsid w:val="00243E69"/>
    <w:rsid w:val="002669A0"/>
    <w:rsid w:val="00280B75"/>
    <w:rsid w:val="00286A46"/>
    <w:rsid w:val="00286DCE"/>
    <w:rsid w:val="002A6495"/>
    <w:rsid w:val="002C55EA"/>
    <w:rsid w:val="002E5A5A"/>
    <w:rsid w:val="002E69E2"/>
    <w:rsid w:val="002F4BDF"/>
    <w:rsid w:val="00317F16"/>
    <w:rsid w:val="00356A8B"/>
    <w:rsid w:val="00363815"/>
    <w:rsid w:val="003803AD"/>
    <w:rsid w:val="0039425B"/>
    <w:rsid w:val="003D4C0A"/>
    <w:rsid w:val="00432CD4"/>
    <w:rsid w:val="0045501E"/>
    <w:rsid w:val="0046176A"/>
    <w:rsid w:val="004646F5"/>
    <w:rsid w:val="004A082F"/>
    <w:rsid w:val="004B1191"/>
    <w:rsid w:val="004C0FBF"/>
    <w:rsid w:val="004C28FF"/>
    <w:rsid w:val="004C75F0"/>
    <w:rsid w:val="004D6E9C"/>
    <w:rsid w:val="004E6C02"/>
    <w:rsid w:val="004F5CBE"/>
    <w:rsid w:val="005023BF"/>
    <w:rsid w:val="00540D19"/>
    <w:rsid w:val="0057595E"/>
    <w:rsid w:val="005B0050"/>
    <w:rsid w:val="005C1B28"/>
    <w:rsid w:val="005C6E54"/>
    <w:rsid w:val="0060206B"/>
    <w:rsid w:val="006238E1"/>
    <w:rsid w:val="00627770"/>
    <w:rsid w:val="00690DFE"/>
    <w:rsid w:val="00695902"/>
    <w:rsid w:val="0069630C"/>
    <w:rsid w:val="006A1E56"/>
    <w:rsid w:val="006D4A6F"/>
    <w:rsid w:val="006F3B96"/>
    <w:rsid w:val="00746DD4"/>
    <w:rsid w:val="007A1C8C"/>
    <w:rsid w:val="007A5FEC"/>
    <w:rsid w:val="007B362A"/>
    <w:rsid w:val="007D09B7"/>
    <w:rsid w:val="00814D88"/>
    <w:rsid w:val="00860F80"/>
    <w:rsid w:val="0088724E"/>
    <w:rsid w:val="00895972"/>
    <w:rsid w:val="008B6773"/>
    <w:rsid w:val="009236A1"/>
    <w:rsid w:val="00952523"/>
    <w:rsid w:val="00961973"/>
    <w:rsid w:val="00972E50"/>
    <w:rsid w:val="00995A42"/>
    <w:rsid w:val="009A421A"/>
    <w:rsid w:val="009A4725"/>
    <w:rsid w:val="009A68BC"/>
    <w:rsid w:val="00A11674"/>
    <w:rsid w:val="00A30858"/>
    <w:rsid w:val="00A52083"/>
    <w:rsid w:val="00A52E0C"/>
    <w:rsid w:val="00A535A7"/>
    <w:rsid w:val="00A577DD"/>
    <w:rsid w:val="00A835D2"/>
    <w:rsid w:val="00A93093"/>
    <w:rsid w:val="00A932DF"/>
    <w:rsid w:val="00A95432"/>
    <w:rsid w:val="00AA7458"/>
    <w:rsid w:val="00AD3563"/>
    <w:rsid w:val="00AF5C56"/>
    <w:rsid w:val="00B1211F"/>
    <w:rsid w:val="00B14326"/>
    <w:rsid w:val="00B33D7D"/>
    <w:rsid w:val="00B468D3"/>
    <w:rsid w:val="00B6177B"/>
    <w:rsid w:val="00B71674"/>
    <w:rsid w:val="00B73F92"/>
    <w:rsid w:val="00BB2FB6"/>
    <w:rsid w:val="00BE1DDB"/>
    <w:rsid w:val="00BE6C64"/>
    <w:rsid w:val="00BF7D47"/>
    <w:rsid w:val="00C1783F"/>
    <w:rsid w:val="00C720CD"/>
    <w:rsid w:val="00CC7F7B"/>
    <w:rsid w:val="00D25E9A"/>
    <w:rsid w:val="00D26761"/>
    <w:rsid w:val="00D461F1"/>
    <w:rsid w:val="00D9225B"/>
    <w:rsid w:val="00D97F09"/>
    <w:rsid w:val="00DB2F63"/>
    <w:rsid w:val="00DB3117"/>
    <w:rsid w:val="00DD1E59"/>
    <w:rsid w:val="00DD308D"/>
    <w:rsid w:val="00DF6021"/>
    <w:rsid w:val="00E21CBA"/>
    <w:rsid w:val="00E841DD"/>
    <w:rsid w:val="00EE21FB"/>
    <w:rsid w:val="00EF2A81"/>
    <w:rsid w:val="00F30488"/>
    <w:rsid w:val="00F412FA"/>
    <w:rsid w:val="00F472F5"/>
    <w:rsid w:val="00F54A89"/>
    <w:rsid w:val="00F56FCE"/>
    <w:rsid w:val="00F57F52"/>
    <w:rsid w:val="00F63939"/>
    <w:rsid w:val="00F67C5E"/>
    <w:rsid w:val="00F77886"/>
    <w:rsid w:val="00F868EC"/>
    <w:rsid w:val="00F90CEF"/>
    <w:rsid w:val="00FB69D4"/>
    <w:rsid w:val="00FC441E"/>
    <w:rsid w:val="00FC6CDB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55D883"/>
  <w15:chartTrackingRefBased/>
  <w15:docId w15:val="{028D0E7D-46DF-46D0-B651-EAEEBB3F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4573"/>
    <w:pPr>
      <w:spacing w:after="0" w:line="240" w:lineRule="auto"/>
      <w:contextualSpacing/>
    </w:pPr>
    <w:rPr>
      <w:rFonts w:ascii="Calibri" w:hAnsi="Calibri"/>
      <w:kern w:val="0"/>
      <w:sz w:val="30"/>
      <w:szCs w:val="22"/>
      <w14:ligatures w14:val="none"/>
    </w:rPr>
  </w:style>
  <w:style w:type="paragraph" w:styleId="Heading1">
    <w:name w:val="heading 1"/>
    <w:basedOn w:val="Normal"/>
    <w:next w:val="Normal"/>
    <w:link w:val="Rubrik1Char"/>
    <w:autoRedefine/>
    <w:uiPriority w:val="9"/>
    <w:qFormat/>
    <w:rsid w:val="004C28FF"/>
    <w:pPr>
      <w:keepNext/>
      <w:keepLines/>
      <w:outlineLvl w:val="0"/>
    </w:pPr>
    <w:rPr>
      <w:rFonts w:ascii="Segoe UI Black" w:hAnsi="Segoe UI Black" w:eastAsiaTheme="majorEastAsia" w:cstheme="majorBidi"/>
      <w:b/>
      <w:sz w:val="36"/>
      <w:szCs w:val="40"/>
    </w:rPr>
  </w:style>
  <w:style w:type="paragraph" w:styleId="Heading2">
    <w:name w:val="heading 2"/>
    <w:basedOn w:val="Normal"/>
    <w:link w:val="Rubrik2Char"/>
    <w:autoRedefine/>
    <w:uiPriority w:val="9"/>
    <w:unhideWhenUsed/>
    <w:qFormat/>
    <w:rsid w:val="00B14326"/>
    <w:pPr>
      <w:keepNext/>
      <w:keepLines/>
      <w:tabs>
        <w:tab w:val="left" w:pos="3119"/>
      </w:tabs>
      <w:ind w:left="-27" w:firstLine="27"/>
      <w:outlineLvl w:val="1"/>
    </w:pPr>
    <w:rPr>
      <w:rFonts w:ascii="Segoe UI Black" w:hAnsi="Segoe UI Black"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Rubrik3Char"/>
    <w:autoRedefine/>
    <w:uiPriority w:val="9"/>
    <w:unhideWhenUsed/>
    <w:qFormat/>
    <w:rsid w:val="00224573"/>
    <w:pPr>
      <w:keepNext/>
      <w:keepLines/>
      <w:outlineLvl w:val="2"/>
    </w:pPr>
    <w:rPr>
      <w:rFonts w:ascii="Segoe UI Semibold" w:hAnsi="Segoe UI Semibold" w:eastAsiaTheme="majorEastAsia" w:cstheme="majorBidi"/>
      <w:bCs/>
      <w:szCs w:val="28"/>
    </w:rPr>
  </w:style>
  <w:style w:type="paragraph" w:styleId="Heading4">
    <w:name w:val="heading 4"/>
    <w:basedOn w:val="Normal"/>
    <w:next w:val="Normal"/>
    <w:link w:val="Rubrik4Char"/>
    <w:autoRedefine/>
    <w:uiPriority w:val="9"/>
    <w:unhideWhenUsed/>
    <w:qFormat/>
    <w:rsid w:val="006238E1"/>
    <w:pPr>
      <w:keepNext/>
      <w:keepLines/>
      <w:numPr>
        <w:ilvl w:val="2"/>
        <w:numId w:val="7"/>
      </w:numPr>
      <w:outlineLvl w:val="3"/>
    </w:pPr>
    <w:rPr>
      <w:rFonts w:ascii="Arial" w:hAnsi="Arial"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690D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690D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690D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690D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690D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idhuvud sidfot"/>
    <w:autoRedefine/>
    <w:uiPriority w:val="1"/>
    <w:qFormat/>
    <w:rsid w:val="00103065"/>
    <w:pPr>
      <w:spacing w:after="0" w:line="240" w:lineRule="auto"/>
      <w:contextualSpacing/>
    </w:pPr>
    <w:rPr>
      <w:rFonts w:ascii="Segoe UI" w:hAnsi="Segoe UI"/>
      <w:kern w:val="0"/>
      <w:sz w:val="20"/>
      <w:szCs w:val="22"/>
      <w14:ligatures w14:val="none"/>
    </w:rPr>
  </w:style>
  <w:style w:type="character" w:customStyle="1" w:styleId="Rubrik1Char">
    <w:name w:val="Rubrik 1 Char"/>
    <w:basedOn w:val="DefaultParagraphFont"/>
    <w:link w:val="Heading1"/>
    <w:uiPriority w:val="9"/>
    <w:rsid w:val="004C28FF"/>
    <w:rPr>
      <w:rFonts w:ascii="Segoe UI Black" w:hAnsi="Segoe UI Black" w:eastAsiaTheme="majorEastAsia" w:cstheme="majorBidi"/>
      <w:b/>
      <w:kern w:val="0"/>
      <w:sz w:val="36"/>
      <w:szCs w:val="40"/>
      <w14:ligatures w14:val="none"/>
    </w:rPr>
  </w:style>
  <w:style w:type="character" w:customStyle="1" w:styleId="Rubrik2Char">
    <w:name w:val="Rubrik 2 Char"/>
    <w:basedOn w:val="DefaultParagraphFont"/>
    <w:link w:val="Heading2"/>
    <w:uiPriority w:val="9"/>
    <w:rsid w:val="00B14326"/>
    <w:rPr>
      <w:rFonts w:ascii="Segoe UI Black" w:hAnsi="Segoe UI Black" w:eastAsiaTheme="majorEastAsia" w:cstheme="majorBidi"/>
      <w:b/>
      <w:kern w:val="0"/>
      <w:sz w:val="30"/>
      <w:szCs w:val="32"/>
      <w14:ligatures w14:val="none"/>
    </w:rPr>
  </w:style>
  <w:style w:type="character" w:customStyle="1" w:styleId="Rubrik3Char">
    <w:name w:val="Rubrik 3 Char"/>
    <w:basedOn w:val="DefaultParagraphFont"/>
    <w:link w:val="Heading3"/>
    <w:uiPriority w:val="9"/>
    <w:rsid w:val="00224573"/>
    <w:rPr>
      <w:rFonts w:ascii="Segoe UI Semibold" w:hAnsi="Segoe UI Semibold" w:eastAsiaTheme="majorEastAsia" w:cstheme="majorBidi"/>
      <w:bCs/>
      <w:kern w:val="0"/>
      <w:sz w:val="30"/>
      <w:szCs w:val="28"/>
      <w14:ligatures w14:val="none"/>
    </w:rPr>
  </w:style>
  <w:style w:type="character" w:customStyle="1" w:styleId="Rubrik4Char">
    <w:name w:val="Rubrik 4 Char"/>
    <w:basedOn w:val="DefaultParagraphFont"/>
    <w:link w:val="Heading4"/>
    <w:uiPriority w:val="9"/>
    <w:rsid w:val="002E69E2"/>
    <w:rPr>
      <w:rFonts w:ascii="Arial" w:hAnsi="Arial" w:eastAsiaTheme="majorEastAsia" w:cstheme="majorBidi"/>
      <w:iCs/>
      <w:color w:val="000000" w:themeColor="text1"/>
      <w:kern w:val="0"/>
      <w:szCs w:val="22"/>
      <w14:ligatures w14:val="none"/>
    </w:rPr>
  </w:style>
  <w:style w:type="character" w:styleId="SubtleEmphasis">
    <w:name w:val="Subtle Emphasis"/>
    <w:aliases w:val="Tabell text"/>
    <w:basedOn w:val="DefaultParagraphFont"/>
    <w:uiPriority w:val="19"/>
    <w:qFormat/>
    <w:rsid w:val="00E21CBA"/>
    <w:rPr>
      <w:rFonts w:ascii="Times New Roman" w:hAnsi="Times New Roman"/>
      <w:i/>
      <w:iCs/>
      <w:color w:val="auto"/>
      <w:sz w:val="20"/>
    </w:rPr>
  </w:style>
  <w:style w:type="character" w:styleId="Emphasis">
    <w:name w:val="Emphasis"/>
    <w:aliases w:val="Tabell rubrik"/>
    <w:basedOn w:val="DefaultParagraphFont"/>
    <w:uiPriority w:val="20"/>
    <w:qFormat/>
    <w:rsid w:val="00E21CBA"/>
    <w:rPr>
      <w:rFonts w:ascii="Times New Roman" w:hAnsi="Times New Roman"/>
      <w:i w:val="0"/>
      <w:iCs/>
      <w:color w:val="auto"/>
      <w:sz w:val="20"/>
      <w:u w:val="single"/>
    </w:rPr>
  </w:style>
  <w:style w:type="character" w:styleId="IntenseEmphasis">
    <w:name w:val="Intense Emphasis"/>
    <w:aliases w:val="Sidfotstext"/>
    <w:basedOn w:val="DefaultParagraphFont"/>
    <w:uiPriority w:val="21"/>
    <w:qFormat/>
    <w:rsid w:val="00E21CBA"/>
    <w:rPr>
      <w:rFonts w:ascii="Times New Roman" w:hAnsi="Times New Roman"/>
      <w:i w:val="0"/>
      <w:iCs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qFormat/>
    <w:rsid w:val="00E21CBA"/>
    <w:rPr>
      <w:b/>
      <w:bCs/>
      <w:smallCaps/>
      <w:color w:val="000000" w:themeColor="text1"/>
      <w:spacing w:val="5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690DFE"/>
    <w:rPr>
      <w:rFonts w:eastAsiaTheme="majorEastAsia" w:cstheme="majorBidi"/>
      <w:color w:val="0F4761" w:themeColor="accent1" w:themeShade="BF"/>
      <w:kern w:val="0"/>
      <w:sz w:val="36"/>
      <w:szCs w:val="22"/>
      <w14:ligatures w14:val="none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690DFE"/>
    <w:rPr>
      <w:rFonts w:eastAsiaTheme="majorEastAsia" w:cstheme="majorBidi"/>
      <w:i/>
      <w:iCs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690DFE"/>
    <w:rPr>
      <w:rFonts w:eastAsiaTheme="majorEastAsia" w:cstheme="majorBidi"/>
      <w:color w:val="595959" w:themeColor="text1" w:themeTint="A6"/>
      <w:kern w:val="0"/>
      <w:sz w:val="36"/>
      <w:szCs w:val="22"/>
      <w14:ligatures w14:val="none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690DFE"/>
    <w:rPr>
      <w:rFonts w:eastAsiaTheme="majorEastAsia" w:cstheme="majorBidi"/>
      <w:i/>
      <w:iCs/>
      <w:color w:val="272727" w:themeColor="text1" w:themeTint="D8"/>
      <w:kern w:val="0"/>
      <w:sz w:val="36"/>
      <w:szCs w:val="22"/>
      <w14:ligatures w14:val="none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690DFE"/>
    <w:rPr>
      <w:rFonts w:eastAsiaTheme="majorEastAsia" w:cstheme="majorBidi"/>
      <w:color w:val="272727" w:themeColor="text1" w:themeTint="D8"/>
      <w:kern w:val="0"/>
      <w:sz w:val="36"/>
      <w:szCs w:val="22"/>
      <w14:ligatures w14:val="none"/>
    </w:rPr>
  </w:style>
  <w:style w:type="paragraph" w:styleId="Title">
    <w:name w:val="Title"/>
    <w:basedOn w:val="Normal"/>
    <w:next w:val="Normal"/>
    <w:link w:val="RubrikChar"/>
    <w:uiPriority w:val="10"/>
    <w:qFormat/>
    <w:rsid w:val="00690DF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DefaultParagraphFont"/>
    <w:link w:val="Title"/>
    <w:uiPriority w:val="10"/>
    <w:rsid w:val="00690D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690D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rsid w:val="00690D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CitatChar"/>
    <w:uiPriority w:val="29"/>
    <w:qFormat/>
    <w:rsid w:val="00690D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690DFE"/>
    <w:rPr>
      <w:rFonts w:ascii="Segoe UI Black" w:hAnsi="Segoe UI Black"/>
      <w:i/>
      <w:iCs/>
      <w:color w:val="404040" w:themeColor="text1" w:themeTint="BF"/>
      <w:kern w:val="0"/>
      <w:sz w:val="36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0DFE"/>
    <w:pPr>
      <w:ind w:left="720"/>
    </w:pPr>
  </w:style>
  <w:style w:type="paragraph" w:styleId="IntenseQuote">
    <w:name w:val="Intense Quote"/>
    <w:basedOn w:val="Normal"/>
    <w:next w:val="Normal"/>
    <w:link w:val="StarktcitatChar"/>
    <w:uiPriority w:val="30"/>
    <w:qFormat/>
    <w:rsid w:val="0069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690DFE"/>
    <w:rPr>
      <w:rFonts w:ascii="Segoe UI Black" w:hAnsi="Segoe UI Black"/>
      <w:i/>
      <w:iCs/>
      <w:color w:val="0F4761" w:themeColor="accent1" w:themeShade="BF"/>
      <w:kern w:val="0"/>
      <w:sz w:val="36"/>
      <w:szCs w:val="22"/>
      <w14:ligatures w14:val="none"/>
    </w:rPr>
  </w:style>
  <w:style w:type="paragraph" w:styleId="Header">
    <w:name w:val="header"/>
    <w:basedOn w:val="Normal"/>
    <w:link w:val="Sidhuvud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paragraph" w:styleId="Footer">
    <w:name w:val="footer"/>
    <w:basedOn w:val="Normal"/>
    <w:link w:val="SidfotChar"/>
    <w:uiPriority w:val="99"/>
    <w:unhideWhenUsed/>
    <w:rsid w:val="002401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240187"/>
    <w:rPr>
      <w:rFonts w:ascii="Calibri" w:hAnsi="Calibri"/>
      <w:kern w:val="0"/>
      <w:sz w:val="28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C0FBF"/>
    <w:rPr>
      <w:color w:val="666666"/>
    </w:rPr>
  </w:style>
  <w:style w:type="table" w:styleId="TableGrid">
    <w:name w:val="Table Grid"/>
    <w:basedOn w:val="TableNormal"/>
    <w:rsid w:val="00B1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75CB0D31A38546A49B9BE2A6CC525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D18F4-51C2-4B16-803B-429013FE8169}"/>
      </w:docPartPr>
      <w:docPartBody>
        <w:p w:rsidR="005023BF" w:rsidP="00163F98">
          <w:pPr>
            <w:pStyle w:val="75CB0D31A38546A49B9BE2A6CC525FF33"/>
          </w:pPr>
          <w:r>
            <w:rPr>
              <w:rStyle w:val="PlaceholderText"/>
            </w:rPr>
            <w:t>XX:XX</w:t>
          </w:r>
        </w:p>
      </w:docPartBody>
    </w:docPart>
    <w:docPart>
      <w:docPartPr>
        <w:name w:val="7BA39576B75344F198545982880B0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2C66B-FDC1-4CAA-8433-952C6B163AD6}"/>
      </w:docPartPr>
      <w:docPartBody>
        <w:p w:rsidR="005023BF" w:rsidP="00163F98">
          <w:pPr>
            <w:pStyle w:val="7BA39576B75344F198545982880B01B73"/>
          </w:pPr>
          <w:r>
            <w:rPr>
              <w:rStyle w:val="PlaceholderText"/>
            </w:rPr>
            <w:t>Plats</w:t>
          </w:r>
        </w:p>
      </w:docPartBody>
    </w:docPart>
    <w:docPart>
      <w:docPartPr>
        <w:name w:val="A8903740F2D549BD9B55628889177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A8FB66-DC02-4074-91B1-E3A2805E5929}"/>
      </w:docPartPr>
      <w:docPartBody>
        <w:p w:rsidR="005023BF" w:rsidP="00163F98">
          <w:pPr>
            <w:pStyle w:val="A8903740F2D549BD9B556288891776D73"/>
          </w:pPr>
          <w:r>
            <w:rPr>
              <w:rStyle w:val="PlaceholderText"/>
            </w:rPr>
            <w:t>Beslutsinstans</w:t>
          </w:r>
        </w:p>
      </w:docPartBody>
    </w:docPart>
    <w:docPart>
      <w:docPartPr>
        <w:name w:val="7C2980FB739C4AC6B2FBAFE5E699F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07FDC-A460-49C3-BEAD-8DD2EC162EDC}"/>
      </w:docPartPr>
      <w:docPartBody>
        <w:p w:rsidR="008B6773" w:rsidP="00163F98">
          <w:pPr>
            <w:pStyle w:val="7C2980FB739C4AC6B2FBAFE5E699F2AD3"/>
          </w:pPr>
          <w:r>
            <w:rPr>
              <w:rStyle w:val="PlaceholderText"/>
            </w:rPr>
            <w:t>ÅÅÅÅ-MM-DD</w:t>
          </w:r>
        </w:p>
      </w:docPartBody>
    </w:docPart>
    <w:docPart>
      <w:docPartPr>
        <w:name w:val="7B45C870B3EF4AFFB01E00F7B524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9F4F1-AA57-4897-A7E7-DD8CE54C7318}"/>
      </w:docPartPr>
      <w:docPartBody>
        <w:p w:rsidR="00163F98" w:rsidP="00163F98">
          <w:pPr>
            <w:pStyle w:val="7B45C870B3EF4AFFB01E00F7B52451C01"/>
          </w:pPr>
          <w:r>
            <w:rPr>
              <w:rStyle w:val="PlaceholderText"/>
            </w:rPr>
            <w:t>Justerare 1</w:t>
          </w:r>
        </w:p>
      </w:docPartBody>
    </w:docPart>
    <w:docPart>
      <w:docPartPr>
        <w:name w:val="A64921B59350431ABCB53D3479EE6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794338-CA52-4371-B4D5-C6271BC253AE}"/>
      </w:docPartPr>
      <w:docPartBody>
        <w:p w:rsidR="00163F98" w:rsidP="00163F98">
          <w:pPr>
            <w:pStyle w:val="A64921B59350431ABCB53D3479EE614C1"/>
          </w:pPr>
          <w:r>
            <w:rPr>
              <w:rStyle w:val="PlaceholderText"/>
            </w:rPr>
            <w:t>Ordförande</w:t>
          </w:r>
        </w:p>
      </w:docPartBody>
    </w:docPart>
    <w:docPart>
      <w:docPartPr>
        <w:name w:val="8A41B72BBD3240A3A7F1BBA3F9A23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50966-1FEA-4AFA-92BC-136C6D600E83}"/>
      </w:docPartPr>
      <w:docPartBody>
        <w:p w:rsidR="00163F98" w:rsidP="00163F98">
          <w:pPr>
            <w:pStyle w:val="8A41B72BBD3240A3A7F1BBA3F9A23329"/>
          </w:pPr>
          <w:r>
            <w:rPr>
              <w:rStyle w:val="PlaceholderText"/>
            </w:rPr>
            <w:t>Sekreterare</w:t>
          </w:r>
        </w:p>
      </w:docPartBody>
    </w:docPart>
    <w:docPart>
      <w:docPartPr>
        <w:name w:val="5B9FC0D63B8F422BA9DDC63C22131F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9F5655-23D5-4D24-A398-C30D43C630A8}"/>
      </w:docPartPr>
      <w:docPartBody>
        <w:p w:rsidR="007B362A" w:rsidP="007B362A">
          <w:pPr>
            <w:pStyle w:val="5B9FC0D63B8F422BA9DDC63C22131F7D"/>
          </w:pPr>
          <w:r w:rsidRPr="00FC6CDB">
            <w:rPr>
              <w:rStyle w:val="Placeholde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Black">
    <w:altName w:val="Segoe UI Black"/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19"/>
    <w:rsid w:val="00035EB8"/>
    <w:rsid w:val="00074197"/>
    <w:rsid w:val="00075C4F"/>
    <w:rsid w:val="0011061E"/>
    <w:rsid w:val="0011708C"/>
    <w:rsid w:val="00163F98"/>
    <w:rsid w:val="001A0E5E"/>
    <w:rsid w:val="001D4EE0"/>
    <w:rsid w:val="004346D8"/>
    <w:rsid w:val="0045501E"/>
    <w:rsid w:val="004646F5"/>
    <w:rsid w:val="004C79E7"/>
    <w:rsid w:val="005023BF"/>
    <w:rsid w:val="005223BE"/>
    <w:rsid w:val="00540D19"/>
    <w:rsid w:val="0057595E"/>
    <w:rsid w:val="005C6E54"/>
    <w:rsid w:val="0060206B"/>
    <w:rsid w:val="007A5FEC"/>
    <w:rsid w:val="007B362A"/>
    <w:rsid w:val="007D09B7"/>
    <w:rsid w:val="00832219"/>
    <w:rsid w:val="008B6773"/>
    <w:rsid w:val="00971E81"/>
    <w:rsid w:val="009A68BC"/>
    <w:rsid w:val="00A30858"/>
    <w:rsid w:val="00A52E0C"/>
    <w:rsid w:val="00A835D2"/>
    <w:rsid w:val="00BB2FB6"/>
    <w:rsid w:val="00BE1DDB"/>
    <w:rsid w:val="00BE6C64"/>
    <w:rsid w:val="00D17AD2"/>
    <w:rsid w:val="00D566EF"/>
    <w:rsid w:val="00D97F09"/>
    <w:rsid w:val="00DF08D2"/>
    <w:rsid w:val="00DF6021"/>
    <w:rsid w:val="00E841DD"/>
    <w:rsid w:val="00EB2827"/>
    <w:rsid w:val="00EF2A81"/>
    <w:rsid w:val="00F56FCE"/>
    <w:rsid w:val="00F63939"/>
    <w:rsid w:val="00F90CE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62A"/>
    <w:rPr>
      <w:color w:val="808080"/>
    </w:rPr>
  </w:style>
  <w:style w:type="paragraph" w:customStyle="1" w:styleId="7C2980FB739C4AC6B2FBAFE5E699F2AD3">
    <w:name w:val="7C2980FB739C4AC6B2FBAFE5E699F2AD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5CB0D31A38546A49B9BE2A6CC525FF33">
    <w:name w:val="75CB0D31A38546A49B9BE2A6CC525FF3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A39576B75344F198545982880B01B73">
    <w:name w:val="7BA39576B75344F198545982880B01B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7B45C870B3EF4AFFB01E00F7B52451C01">
    <w:name w:val="7B45C870B3EF4AFFB01E00F7B52451C01"/>
    <w:rsid w:val="00163F98"/>
    <w:pPr>
      <w:spacing w:after="0" w:line="240" w:lineRule="auto"/>
      <w:ind w:left="720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64921B59350431ABCB53D3479EE614C1">
    <w:name w:val="A64921B59350431ABCB53D3479EE614C1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8A41B72BBD3240A3A7F1BBA3F9A23329">
    <w:name w:val="8A41B72BBD3240A3A7F1BBA3F9A23329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A8903740F2D549BD9B556288891776D73">
    <w:name w:val="A8903740F2D549BD9B556288891776D73"/>
    <w:rsid w:val="00163F98"/>
    <w:pPr>
      <w:spacing w:after="0" w:line="240" w:lineRule="auto"/>
      <w:contextualSpacing/>
    </w:pPr>
    <w:rPr>
      <w:rFonts w:ascii="Calibri" w:hAnsi="Calibri" w:eastAsiaTheme="minorHAnsi"/>
      <w:kern w:val="0"/>
      <w:sz w:val="30"/>
      <w:szCs w:val="22"/>
      <w:lang w:eastAsia="en-US"/>
      <w14:ligatures w14:val="none"/>
    </w:rPr>
  </w:style>
  <w:style w:type="paragraph" w:customStyle="1" w:styleId="5B9FC0D63B8F422BA9DDC63C22131F7D">
    <w:name w:val="5B9FC0D63B8F422BA9DDC63C22131F7D"/>
    <w:rsid w:val="007B3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Meeting>
  <NoticeDate/>
  <DecisionAuthority.Name>Kultur-, fritids- och tekniknämnd</DecisionAuthority.Name>
  <DatePart>2026-06-18</DatePart>
  <DateAndLocation>2026-06-18 - Hållbarheten</DateAndLocation>
  <DiaCode/>
  <DiaNr/>
  <DecisionAuthority.Unit.Address.Phone.Fax/>
  <DecisionAuthority.Unit.Name>Kultur-, fritids- och tekniknämnd</DecisionAuthority.Unit.Name>
  <DecisionAuthority.Unit.Description>Kultur-, fritids- och teknikförvaltningen</DecisionAuthority.Unit.Description>
  <ApproveDate/>
  <ApproveLocation/>
  <Approver1>Claes Claesson</Approver1>
  <Approver2/>
  <ApproveLocationAndDatetime> </ApproveLocationAndDatetime>
  <Chairman>Rebecka Kristensson</Chairman>
  <DecisionParagraphs/>
  <Location>Hållbarheten</Location>
  <LocationAndTime>Hållbarheten 08:30</LocationAndTime>
  <SecretaryEmail/>
  <SecretaryName>Liselott Svensson</SecretaryName>
  <SecretaryPhone/>
  <ApproverSign/>
  <TakeDownDate/>
  <TimePart>08:30</TimePart>
  <WhereToStore/>
  <CaseHeadline/>
</Global_Meeting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76C8-BED2-43A3-8DF2-B64EB10F1641}">
  <ds:schemaRefs/>
</ds:datastoreItem>
</file>

<file path=customXml/itemProps2.xml><?xml version="1.0" encoding="utf-8"?>
<ds:datastoreItem xmlns:ds="http://schemas.openxmlformats.org/officeDocument/2006/customXml" ds:itemID="{E5DBAC23-75B6-4E17-BA9E-0FA7F2E823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fa6928-c4c4-4538-bf45-190ae5015350}" enabled="1" method="Privileged" siteId="{7248f3de-88b5-4834-9b69-d3877b8b0b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 Åhrén</dc:creator>
  <cp:lastModifiedBy>Liselott Svensson</cp:lastModifiedBy>
  <cp:revision>19</cp:revision>
  <cp:lastPrinted>2026-06-16T07:36:00Z</cp:lastPrinted>
  <dcterms:created xsi:type="dcterms:W3CDTF">2025-04-22T09:23:00Z</dcterms:created>
  <dcterms:modified xsi:type="dcterms:W3CDTF">2026-06-16T07:37:00Z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17018596-aeb7-44d7-9598-17e570eafba8</vt:lpwstr>
  </property>
  <property fmtid="{D5CDD505-2E9C-101B-9397-08002B2CF9AE}" pid="3" name="ResxId">
    <vt:lpwstr>Ny Kallelse</vt:lpwstr>
  </property>
  <property fmtid="{D5CDD505-2E9C-101B-9397-08002B2CF9AE}" pid="4" name="TemplateId">
    <vt:lpwstr>Global_Meeting</vt:lpwstr>
  </property>
</Properties>
</file>