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444A4306" w:rsidP="4755AD10" w:rsidRDefault="444A4306" w14:paraId="4921A474" w14:textId="340C7463">
      <w:pPr>
        <w:pStyle w:val="Rubrik"/>
        <w:rPr>
          <w:sz w:val="44"/>
          <w:szCs w:val="44"/>
        </w:rPr>
      </w:pPr>
      <w:r w:rsidRPr="4755AD10" w:rsidR="444A4306">
        <w:rPr>
          <w:sz w:val="48"/>
          <w:szCs w:val="48"/>
        </w:rPr>
        <w:t xml:space="preserve">Beställning och debitering </w:t>
      </w:r>
      <w:r w:rsidRPr="4755AD10" w:rsidR="3E6F91F3">
        <w:rPr>
          <w:sz w:val="48"/>
          <w:szCs w:val="48"/>
        </w:rPr>
        <w:t>av</w:t>
      </w:r>
      <w:r w:rsidRPr="4755AD10" w:rsidR="444A4306">
        <w:rPr>
          <w:sz w:val="48"/>
          <w:szCs w:val="48"/>
        </w:rPr>
        <w:t xml:space="preserve"> t</w:t>
      </w:r>
      <w:r w:rsidRPr="4755AD10" w:rsidR="000A77B2">
        <w:rPr>
          <w:sz w:val="48"/>
          <w:szCs w:val="48"/>
        </w:rPr>
        <w:t xml:space="preserve">illbehör vid </w:t>
      </w:r>
      <w:r w:rsidRPr="4755AD10" w:rsidR="000A77B2">
        <w:rPr>
          <w:sz w:val="48"/>
          <w:szCs w:val="48"/>
        </w:rPr>
        <w:t>enteral</w:t>
      </w:r>
      <w:r w:rsidRPr="4755AD10" w:rsidR="000A77B2">
        <w:rPr>
          <w:sz w:val="48"/>
          <w:szCs w:val="48"/>
        </w:rPr>
        <w:t xml:space="preserve"> nutrition</w:t>
      </w:r>
      <w:r w:rsidRPr="4755AD10" w:rsidR="1D244412">
        <w:rPr>
          <w:sz w:val="48"/>
          <w:szCs w:val="48"/>
        </w:rPr>
        <w:t xml:space="preserve"> </w:t>
      </w:r>
      <w:r w:rsidRPr="4755AD10" w:rsidR="60997832">
        <w:rPr>
          <w:sz w:val="48"/>
          <w:szCs w:val="48"/>
        </w:rPr>
        <w:t>för</w:t>
      </w:r>
      <w:r w:rsidRPr="4755AD10" w:rsidR="7D8FE4CA">
        <w:rPr>
          <w:sz w:val="48"/>
          <w:szCs w:val="48"/>
        </w:rPr>
        <w:t xml:space="preserve"> </w:t>
      </w:r>
      <w:r w:rsidRPr="4755AD10" w:rsidR="7D8FE4CA">
        <w:rPr>
          <w:sz w:val="48"/>
          <w:szCs w:val="48"/>
        </w:rPr>
        <w:t>kommunpatienter</w:t>
      </w:r>
    </w:p>
    <w:p xmlns:wp14="http://schemas.microsoft.com/office/word/2010/wordml" w:rsidRPr="009E1418" w:rsidR="00C25D34" w:rsidP="000A77B2" w:rsidRDefault="000A77B2" w14:paraId="766FF8DB" wp14:textId="5D9D8817">
      <w:pPr>
        <w:pStyle w:val="Rubrik1"/>
        <w:rPr>
          <w:rFonts w:eastAsia="Times New Roman"/>
          <w:lang w:eastAsia="sv-SE"/>
        </w:rPr>
      </w:pPr>
      <w:r w:rsidRPr="3C0E460A" w:rsidR="000A77B2">
        <w:rPr>
          <w:rFonts w:eastAsia="Times New Roman"/>
          <w:lang w:eastAsia="sv-SE"/>
        </w:rPr>
        <w:t>Hur beställ</w:t>
      </w:r>
      <w:r w:rsidRPr="3C0E460A" w:rsidR="22799E4F">
        <w:rPr>
          <w:rFonts w:eastAsia="Times New Roman"/>
          <w:lang w:eastAsia="sv-SE"/>
        </w:rPr>
        <w:t>s</w:t>
      </w:r>
      <w:r w:rsidRPr="3C0E460A" w:rsidR="000A77B2">
        <w:rPr>
          <w:rFonts w:eastAsia="Times New Roman"/>
          <w:lang w:eastAsia="sv-SE"/>
        </w:rPr>
        <w:t xml:space="preserve"> tillbehör</w:t>
      </w:r>
      <w:r w:rsidRPr="3C0E460A" w:rsidR="00C25D34">
        <w:rPr>
          <w:rFonts w:eastAsia="Times New Roman"/>
          <w:lang w:eastAsia="sv-SE"/>
        </w:rPr>
        <w:t>?</w:t>
      </w:r>
    </w:p>
    <w:p xmlns:wp14="http://schemas.microsoft.com/office/word/2010/wordml" w:rsidRPr="000A77B2" w:rsidR="009E1418" w:rsidP="6E1C84B5" w:rsidRDefault="009E1418" w14:paraId="54D2E28D" wp14:textId="2744DC27">
      <w:pPr>
        <w:pStyle w:val="Liststycke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/>
          <w:sz w:val="24"/>
          <w:szCs w:val="24"/>
          <w:lang w:eastAsia="sv-SE"/>
        </w:rPr>
      </w:pPr>
      <w:r w:rsidRPr="5E815A67" w:rsidR="009E1418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>Tillbehören ska beställas</w:t>
      </w:r>
      <w:r w:rsidRPr="5E815A67" w:rsidR="395A5A04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 direkt</w:t>
      </w:r>
      <w:r w:rsidRPr="5E815A67" w:rsidR="009E1418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 från leverantör och inte från </w:t>
      </w:r>
      <w:r w:rsidRPr="5E815A67" w:rsidR="009E1418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>OneMed</w:t>
      </w:r>
      <w:r w:rsidRPr="5E815A67" w:rsidR="1D6AEF6B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, tex: </w:t>
      </w:r>
    </w:p>
    <w:p w:rsidR="354D9F97" w:rsidP="742C3095" w:rsidRDefault="354D9F97" w14:paraId="637E686C" w14:textId="18F36D01">
      <w:pPr>
        <w:pStyle w:val="Liststycke"/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</w:pPr>
      <w:r w:rsidRPr="742C3095" w:rsidR="354D9F97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Sondmatsaggregat från </w:t>
      </w:r>
      <w:r w:rsidRPr="742C3095" w:rsidR="354D9F97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>Danucare</w:t>
      </w:r>
      <w:r w:rsidRPr="742C3095" w:rsidR="354D9F97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 beställs via </w:t>
      </w:r>
      <w:r w:rsidRPr="742C3095" w:rsidR="354D9F97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>mail</w:t>
      </w:r>
      <w:r w:rsidRPr="742C3095" w:rsidR="354D9F97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: </w:t>
      </w:r>
      <w:hyperlink r:id="R35cb08eded134a6c">
        <w:r w:rsidRPr="742C3095" w:rsidR="354D9F97">
          <w:rPr>
            <w:rStyle w:val="Hyperlink"/>
            <w:rFonts w:ascii="Calibri" w:hAnsi="Calibri" w:eastAsia="Times New Roman" w:cs="Calibri"/>
            <w:b w:val="1"/>
            <w:bCs w:val="1"/>
            <w:sz w:val="24"/>
            <w:szCs w:val="24"/>
            <w:lang w:eastAsia="sv-SE"/>
          </w:rPr>
          <w:t>order@danucare.se</w:t>
        </w:r>
      </w:hyperlink>
    </w:p>
    <w:p w:rsidR="62FB58DB" w:rsidP="742C3095" w:rsidRDefault="62FB58DB" w14:paraId="5225B4FD" w14:textId="1B31EE7F">
      <w:pPr>
        <w:pStyle w:val="Liststycke"/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  <w:lang w:eastAsia="sv-SE"/>
        </w:rPr>
      </w:pPr>
      <w:r w:rsidRPr="742C3095" w:rsidR="62FB58DB">
        <w:rPr>
          <w:rFonts w:ascii="Calibri" w:hAnsi="Calibri" w:eastAsia="Times New Roman" w:cs="Calibri"/>
          <w:b w:val="0"/>
          <w:bCs w:val="0"/>
          <w:color w:val="000000" w:themeColor="text1" w:themeTint="FF" w:themeShade="FF"/>
          <w:sz w:val="24"/>
          <w:szCs w:val="24"/>
          <w:lang w:eastAsia="sv-SE"/>
        </w:rPr>
        <w:t xml:space="preserve">Kopplingsslang från </w:t>
      </w:r>
      <w:r w:rsidRPr="742C3095" w:rsidR="1AABAAED">
        <w:rPr>
          <w:rFonts w:ascii="Calibri" w:hAnsi="Calibri" w:eastAsia="Times New Roman" w:cs="Calibri"/>
          <w:b w:val="0"/>
          <w:bCs w:val="0"/>
          <w:color w:val="000000" w:themeColor="text1" w:themeTint="FF" w:themeShade="FF"/>
          <w:sz w:val="24"/>
          <w:szCs w:val="24"/>
          <w:lang w:eastAsia="sv-SE"/>
        </w:rPr>
        <w:t>Avanos</w:t>
      </w:r>
      <w:r w:rsidRPr="742C3095" w:rsidR="1AABAAED">
        <w:rPr>
          <w:rFonts w:ascii="Calibri" w:hAnsi="Calibri" w:eastAsia="Times New Roman" w:cs="Calibri"/>
          <w:b w:val="0"/>
          <w:bCs w:val="0"/>
          <w:color w:val="000000" w:themeColor="text1" w:themeTint="FF" w:themeShade="FF"/>
          <w:sz w:val="24"/>
          <w:szCs w:val="24"/>
          <w:lang w:eastAsia="sv-SE"/>
        </w:rPr>
        <w:t xml:space="preserve"> beställs via </w:t>
      </w:r>
      <w:r w:rsidRPr="742C3095" w:rsidR="1AABAAED">
        <w:rPr>
          <w:rFonts w:ascii="Calibri" w:hAnsi="Calibri" w:eastAsia="Times New Roman" w:cs="Calibri"/>
          <w:b w:val="0"/>
          <w:bCs w:val="0"/>
          <w:color w:val="000000" w:themeColor="text1" w:themeTint="FF" w:themeShade="FF"/>
          <w:sz w:val="24"/>
          <w:szCs w:val="24"/>
          <w:lang w:eastAsia="sv-SE"/>
        </w:rPr>
        <w:t>mail</w:t>
      </w:r>
      <w:r w:rsidRPr="742C3095" w:rsidR="1AABAAED">
        <w:rPr>
          <w:rFonts w:ascii="Calibri" w:hAnsi="Calibri" w:eastAsia="Times New Roman" w:cs="Calibri"/>
          <w:b w:val="0"/>
          <w:bCs w:val="0"/>
          <w:color w:val="000000" w:themeColor="text1" w:themeTint="FF" w:themeShade="FF"/>
          <w:sz w:val="24"/>
          <w:szCs w:val="24"/>
          <w:lang w:eastAsia="sv-SE"/>
        </w:rPr>
        <w:t>:</w:t>
      </w:r>
      <w:r w:rsidRPr="742C3095" w:rsidR="1AABAAED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  <w:lang w:eastAsia="sv-SE"/>
        </w:rPr>
        <w:t xml:space="preserve"> </w:t>
      </w:r>
      <w:hyperlink r:id="Rc5fed3fe321846f5">
        <w:r w:rsidRPr="742C3095" w:rsidR="1AABAAED">
          <w:rPr>
            <w:rStyle w:val="Hyperlink"/>
            <w:rFonts w:ascii="Calibri" w:hAnsi="Calibri" w:eastAsia="Times New Roman" w:cs="Calibri"/>
            <w:b w:val="1"/>
            <w:bCs w:val="1"/>
            <w:sz w:val="24"/>
            <w:szCs w:val="24"/>
            <w:lang w:eastAsia="sv-SE"/>
          </w:rPr>
          <w:t>md.avanos@oriola.com</w:t>
        </w:r>
      </w:hyperlink>
    </w:p>
    <w:p w:rsidR="00C25D34" w:rsidP="6E1C84B5" w:rsidRDefault="00C25D34" w14:paraId="51A0D0A8" w14:textId="75EC5476">
      <w:pPr>
        <w:pStyle w:val="Liststycke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noProof w:val="0"/>
          <w:lang w:val="sv-SE"/>
        </w:rPr>
      </w:pPr>
      <w:r w:rsidRPr="3C0E460A" w:rsidR="00C25D34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Vid beställning ska man </w:t>
      </w:r>
      <w:r w:rsidRPr="3C0E460A" w:rsidR="7C69BFCB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>uppge avtalsnummer för att det ska ge rätt pris, det finn</w:t>
      </w:r>
      <w:r w:rsidRPr="3C0E460A" w:rsidR="740B268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>s</w:t>
      </w:r>
      <w:r w:rsidRPr="3C0E460A" w:rsidR="7C69BFCB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 två olika avtal i sista upphandlingen</w:t>
      </w:r>
      <w:r w:rsidRPr="3C0E460A" w:rsidR="751DE251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>,</w:t>
      </w:r>
      <w:r w:rsidRPr="3C0E460A" w:rsidR="0CDBAE0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 e</w:t>
      </w:r>
      <w:r w:rsidRPr="3C0E460A" w:rsidR="005B4A2D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>tt</w:t>
      </w:r>
      <w:r w:rsidRPr="3C0E460A" w:rsidR="0CDBAE0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 för pumpen och dess förbrukning samt e</w:t>
      </w:r>
      <w:r w:rsidRPr="3C0E460A" w:rsidR="2B15C7CD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>tt</w:t>
      </w:r>
      <w:r w:rsidRPr="3C0E460A" w:rsidR="0CDBAE0E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 för den vanliga förbrukningen</w:t>
      </w:r>
      <w:r w:rsidRPr="3C0E460A" w:rsidR="21D077D9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 se nedan</w:t>
      </w:r>
      <w:r w:rsidRPr="3C0E460A" w:rsidR="1665E5D8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: </w:t>
      </w:r>
    </w:p>
    <w:p w:rsidR="1665E5D8" w:rsidP="5E815A67" w:rsidRDefault="1665E5D8" w14:paraId="13E743AB" w14:textId="64BF05BA">
      <w:pPr>
        <w:pStyle w:val="Liststycke"/>
        <w:numPr>
          <w:ilvl w:val="1"/>
          <w:numId w:val="1"/>
        </w:numPr>
        <w:shd w:val="clear" w:color="auto" w:fill="FFFFFF" w:themeFill="background1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</w:pPr>
      <w:r w:rsidRPr="5E815A67" w:rsidR="1665E5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>Nutrition och förbrukningsmaterial</w:t>
      </w:r>
      <w:r w:rsidRPr="5E815A67" w:rsidR="5D858F7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 xml:space="preserve"> </w:t>
      </w:r>
      <w:r w:rsidRPr="5E815A67" w:rsidR="5D858F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>(knappar, sprutor, kopplingsslang, tillbehör</w:t>
      </w:r>
      <w:r w:rsidRPr="5E815A67" w:rsidR="33251E8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 xml:space="preserve"> tex container/</w:t>
      </w:r>
      <w:r w:rsidRPr="5E815A67" w:rsidR="63A939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>tom</w:t>
      </w:r>
      <w:r w:rsidRPr="5E815A67" w:rsidR="33251E8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>behållare</w:t>
      </w:r>
      <w:r w:rsidRPr="5E815A67" w:rsidR="5D858F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>)</w:t>
      </w:r>
      <w:r w:rsidRPr="5E815A67" w:rsidR="5D858F7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 xml:space="preserve">, avtalsnummer: </w:t>
      </w:r>
      <w:r w:rsidRPr="5E815A67" w:rsidR="1665E5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>RS230233</w:t>
      </w:r>
      <w:r w:rsidRPr="5E815A67" w:rsidR="1FE7C38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 xml:space="preserve"> </w:t>
      </w:r>
    </w:p>
    <w:p xmlns:wp14="http://schemas.microsoft.com/office/word/2010/wordml" w:rsidR="00C25D34" w:rsidP="5E815A67" w:rsidRDefault="00C25D34" w14:paraId="0A37501D" wp14:textId="33AC1B83">
      <w:pPr>
        <w:pStyle w:val="Liststycke"/>
        <w:numPr>
          <w:ilvl w:val="1"/>
          <w:numId w:val="1"/>
        </w:numPr>
        <w:suppressLineNumbers w:val="0"/>
        <w:shd w:val="clear" w:color="auto" w:fill="FFFFFF" w:themeFill="background1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</w:pPr>
      <w:r w:rsidRPr="5E815A67" w:rsidR="1FE7C38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 xml:space="preserve">Nutritionspump och sondmatningsaggregat </w:t>
      </w:r>
      <w:r w:rsidRPr="5E815A67" w:rsidR="346AEB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>(</w:t>
      </w:r>
      <w:r w:rsidRPr="5E815A67" w:rsidR="346AEB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>Compat</w:t>
      </w:r>
      <w:r w:rsidRPr="5E815A67" w:rsidR="346AEB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 xml:space="preserve"> Ella och </w:t>
      </w:r>
      <w:r w:rsidRPr="5E815A67" w:rsidR="346AEB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>nycklad</w:t>
      </w:r>
      <w:r w:rsidRPr="5E815A67" w:rsidR="346AEB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 xml:space="preserve"> förbrukning), avtalsnummer: </w:t>
      </w:r>
      <w:r w:rsidRPr="5E815A67" w:rsidR="1FE7C38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>RS</w:t>
      </w:r>
      <w:r w:rsidRPr="5E815A67" w:rsidR="582CA82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>260253</w:t>
      </w:r>
      <w:r w:rsidRPr="5E815A67" w:rsidR="1FE7C38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 xml:space="preserve"> </w:t>
      </w:r>
    </w:p>
    <w:p w:rsidR="3C0E460A" w:rsidP="3C0E460A" w:rsidRDefault="3C0E460A" w14:paraId="66AB5200" w14:textId="782E496A">
      <w:pPr>
        <w:pStyle w:val="Liststycke"/>
        <w:suppressLineNumbers w:val="0"/>
        <w:shd w:val="clear" w:color="auto" w:fill="FFFFFF" w:themeFill="background1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</w:pPr>
    </w:p>
    <w:tbl>
      <w:tblPr>
        <w:tblStyle w:val="Ljusskuggning-dekorfrg1"/>
        <w:tblW w:w="0" w:type="auto"/>
        <w:tblLook w:val="04A0" w:firstRow="1" w:lastRow="0" w:firstColumn="1" w:lastColumn="0" w:noHBand="0" w:noVBand="1"/>
      </w:tblPr>
      <w:tblGrid>
        <w:gridCol w:w="2303"/>
        <w:gridCol w:w="1774"/>
        <w:gridCol w:w="2832"/>
        <w:gridCol w:w="2303"/>
      </w:tblGrid>
      <w:tr xmlns:wp14="http://schemas.microsoft.com/office/word/2010/wordml" w:rsidR="00C25D34" w:rsidTr="5E815A67" w14:paraId="0ED764CD" wp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tcMar/>
          </w:tcPr>
          <w:p w:rsidR="00C25D34" w:rsidP="00C25D34" w:rsidRDefault="00C25D34" w14:paraId="7922D4B7" wp14:textId="77777777">
            <w:pPr>
              <w:rPr>
                <w:rFonts w:ascii="Calibri" w:hAnsi="Calibri" w:eastAsia="Times New Roman" w:cs="Calibri"/>
                <w:b w:val="0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Calibri" w:hAnsi="Calibri" w:eastAsia="Times New Roman" w:cs="Calibri"/>
                <w:b w:val="0"/>
                <w:color w:val="000000"/>
                <w:sz w:val="24"/>
                <w:szCs w:val="24"/>
                <w:lang w:eastAsia="sv-SE"/>
              </w:rPr>
              <w:t>Tillbehör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74" w:type="dxa"/>
            <w:tcMar/>
          </w:tcPr>
          <w:p w:rsidR="00C25D34" w:rsidP="00C25D34" w:rsidRDefault="00C25D34" w14:paraId="3A912150" wp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 w:val="0"/>
                <w:color w:val="000000"/>
                <w:sz w:val="24"/>
                <w:szCs w:val="24"/>
                <w:lang w:eastAsia="sv-SE"/>
              </w:rPr>
            </w:pPr>
            <w:r w:rsidRPr="009E1418">
              <w:rPr>
                <w:rFonts w:ascii="Calibri" w:hAnsi="Calibri" w:eastAsia="Times New Roman" w:cs="Calibri"/>
                <w:b w:val="0"/>
                <w:color w:val="000000"/>
                <w:sz w:val="24"/>
                <w:szCs w:val="24"/>
                <w:lang w:eastAsia="sv-SE"/>
              </w:rPr>
              <w:t>Leverantör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="00C25D34" w:rsidP="00C25D34" w:rsidRDefault="00C25D34" w14:paraId="18977AC0" wp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 w:val="0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Calibri" w:hAnsi="Calibri" w:eastAsia="Times New Roman" w:cs="Calibri"/>
                <w:b w:val="0"/>
                <w:color w:val="000000"/>
                <w:sz w:val="24"/>
                <w:szCs w:val="24"/>
                <w:lang w:eastAsia="sv-SE"/>
              </w:rPr>
              <w:t>Namn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03" w:type="dxa"/>
            <w:tcMar/>
          </w:tcPr>
          <w:p w:rsidR="00C25D34" w:rsidP="00C25D34" w:rsidRDefault="00C25D34" w14:paraId="4A20EF0A" wp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 w:val="0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Calibri" w:hAnsi="Calibri" w:eastAsia="Times New Roman" w:cs="Calibri"/>
                <w:b w:val="0"/>
                <w:color w:val="000000"/>
                <w:sz w:val="24"/>
                <w:szCs w:val="24"/>
                <w:lang w:eastAsia="sv-SE"/>
              </w:rPr>
              <w:t>Leverantörens a</w:t>
            </w:r>
            <w:r w:rsidRPr="009E1418">
              <w:rPr>
                <w:rFonts w:ascii="Calibri" w:hAnsi="Calibri" w:eastAsia="Times New Roman" w:cs="Calibri"/>
                <w:b w:val="0"/>
                <w:color w:val="000000"/>
                <w:sz w:val="24"/>
                <w:szCs w:val="24"/>
                <w:lang w:eastAsia="sv-SE"/>
              </w:rPr>
              <w:t>rt</w:t>
            </w:r>
            <w:r>
              <w:rPr>
                <w:rFonts w:ascii="Calibri" w:hAnsi="Calibri" w:eastAsia="Times New Roman" w:cs="Calibri"/>
                <w:b w:val="0"/>
                <w:color w:val="000000"/>
                <w:sz w:val="24"/>
                <w:szCs w:val="24"/>
                <w:lang w:eastAsia="sv-SE"/>
              </w:rPr>
              <w:t>ikeln</w:t>
            </w:r>
            <w:r w:rsidRPr="009E1418">
              <w:rPr>
                <w:rFonts w:ascii="Calibri" w:hAnsi="Calibri" w:eastAsia="Times New Roman" w:cs="Calibri"/>
                <w:b w:val="0"/>
                <w:color w:val="000000"/>
                <w:sz w:val="24"/>
                <w:szCs w:val="24"/>
                <w:lang w:eastAsia="sv-SE"/>
              </w:rPr>
              <w:t>ummer</w:t>
            </w:r>
          </w:p>
        </w:tc>
      </w:tr>
      <w:tr xmlns:wp14="http://schemas.microsoft.com/office/word/2010/wordml" w:rsidR="00C25D34" w:rsidTr="5E815A67" w14:paraId="10B35A65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tcMar/>
          </w:tcPr>
          <w:p w:rsidR="00C25D34" w:rsidP="00C25D34" w:rsidRDefault="00C25D34" w14:paraId="606EA091" wp14:textId="77777777">
            <w:pP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sv-SE"/>
              </w:rPr>
              <w:t>Sondmatsaggregat</w:t>
            </w: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sv-SE"/>
              </w:rPr>
              <w:t xml:space="preserve"> </w:t>
            </w: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sv-SE"/>
              </w:rPr>
              <w:t>vid pump</w:t>
            </w:r>
          </w:p>
          <w:p w:rsidR="000A77B2" w:rsidP="00C25D34" w:rsidRDefault="000A77B2" w14:paraId="5DAB6C7B" wp14:textId="77777777">
            <w:pPr>
              <w:rPr>
                <w:rFonts w:ascii="Calibri" w:hAnsi="Calibri" w:eastAsia="Times New Roman" w:cs="Calibri"/>
                <w:b w:val="0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74" w:type="dxa"/>
            <w:tcMar/>
          </w:tcPr>
          <w:p w:rsidR="00C25D34" w:rsidP="742C3095" w:rsidRDefault="00C25D34" w14:paraId="110D2F45" wp14:textId="455F575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42C3095" w:rsidR="6CF40AF8">
              <w:rPr>
                <w:rFonts w:ascii="Calibri" w:hAnsi="Calibri" w:eastAsia="Times New Roman" w:cs="Calibri"/>
                <w:color w:val="000000" w:themeColor="text1" w:themeTint="FF" w:themeShade="FF"/>
                <w:sz w:val="24"/>
                <w:szCs w:val="24"/>
                <w:lang w:eastAsia="sv-SE"/>
              </w:rPr>
              <w:t>Danucare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="00C25D34" w:rsidP="00C25D34" w:rsidRDefault="00C25D34" w14:paraId="601CD2BA" wp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color w:val="000000"/>
                <w:sz w:val="24"/>
                <w:szCs w:val="24"/>
                <w:lang w:eastAsia="sv-SE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sv-SE"/>
              </w:rPr>
              <w:t>Compat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sv-SE"/>
              </w:rPr>
              <w:t xml:space="preserve"> Ella Spike set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03" w:type="dxa"/>
            <w:tcMar/>
          </w:tcPr>
          <w:p w:rsidR="00C25D34" w:rsidP="5E815A67" w:rsidRDefault="00C25D34" w14:paraId="7E726AD0" wp14:textId="50A4FE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Times New Roman" w:cs="Calibri"/>
                <w:b w:val="1"/>
                <w:bCs w:val="1"/>
                <w:color w:val="000000"/>
                <w:sz w:val="24"/>
                <w:szCs w:val="24"/>
                <w:lang w:eastAsia="sv-SE"/>
              </w:rPr>
            </w:pPr>
            <w:r w:rsidRPr="5E815A67" w:rsidR="00C25D34">
              <w:rPr>
                <w:rFonts w:ascii="Calibri" w:hAnsi="Calibri" w:eastAsia="Times New Roman" w:cs="Calibri"/>
                <w:color w:val="000000" w:themeColor="text1" w:themeTint="FF" w:themeShade="FF"/>
                <w:sz w:val="24"/>
                <w:szCs w:val="24"/>
                <w:lang w:eastAsia="sv-SE"/>
              </w:rPr>
              <w:t>900450</w:t>
            </w:r>
          </w:p>
        </w:tc>
      </w:tr>
      <w:tr xmlns:wp14="http://schemas.microsoft.com/office/word/2010/wordml" w:rsidR="00C25D34" w:rsidTr="5E815A67" w14:paraId="46E8EECE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tcMar/>
          </w:tcPr>
          <w:p w:rsidR="00C25D34" w:rsidP="00C25D34" w:rsidRDefault="00C25D34" w14:paraId="09A394F3" wp14:textId="77777777">
            <w:pP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sv-SE"/>
              </w:rPr>
              <w:t>Kopplingsslang vid knapp</w:t>
            </w:r>
          </w:p>
          <w:p w:rsidR="000A77B2" w:rsidP="00C25D34" w:rsidRDefault="000A77B2" w14:paraId="02EB378F" wp14:textId="77777777">
            <w:pPr>
              <w:rPr>
                <w:rFonts w:ascii="Calibri" w:hAnsi="Calibri" w:eastAsia="Times New Roman" w:cs="Calibri"/>
                <w:b w:val="0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74" w:type="dxa"/>
            <w:tcMar/>
          </w:tcPr>
          <w:p w:rsidR="00C25D34" w:rsidP="39873042" w:rsidRDefault="00C25D34" w14:paraId="7D61550E" wp14:textId="206CD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sv-SE"/>
              </w:rPr>
            </w:pPr>
            <w:r w:rsidRPr="39873042" w:rsidR="12B06F27">
              <w:rPr>
                <w:rFonts w:ascii="Calibri" w:hAnsi="Calibri" w:eastAsia="Times New Roman" w:cs="Calibri"/>
                <w:color w:val="000000" w:themeColor="text1" w:themeTint="FF" w:themeShade="FF"/>
                <w:sz w:val="24"/>
                <w:szCs w:val="24"/>
                <w:lang w:eastAsia="sv-SE"/>
              </w:rPr>
              <w:t>Avanos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="00C25D34" w:rsidP="39873042" w:rsidRDefault="00C25D34" w14:paraId="149AB921" wp14:textId="6F019F20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 w:val="1"/>
                <w:bCs w:val="1"/>
                <w:color w:val="000000"/>
                <w:sz w:val="24"/>
                <w:szCs w:val="24"/>
                <w:lang w:eastAsia="sv-SE"/>
              </w:rPr>
            </w:pPr>
            <w:r w:rsidRPr="39873042" w:rsidR="12B06F27">
              <w:rPr>
                <w:rFonts w:ascii="Calibri" w:hAnsi="Calibri" w:eastAsia="Times New Roman" w:cs="Calibri"/>
                <w:color w:val="000000" w:themeColor="text1" w:themeTint="FF" w:themeShade="FF"/>
                <w:sz w:val="24"/>
                <w:szCs w:val="24"/>
                <w:lang w:eastAsia="sv-SE"/>
              </w:rPr>
              <w:t>Mic-Key,</w:t>
            </w:r>
            <w:r w:rsidRPr="39873042" w:rsidR="00C25D34">
              <w:rPr>
                <w:rFonts w:ascii="Calibri" w:hAnsi="Calibri" w:eastAsia="Times New Roman" w:cs="Calibri"/>
                <w:color w:val="000000" w:themeColor="text1" w:themeTint="FF" w:themeShade="FF"/>
                <w:sz w:val="24"/>
                <w:szCs w:val="24"/>
                <w:lang w:eastAsia="sv-SE"/>
              </w:rPr>
              <w:t xml:space="preserve"> </w:t>
            </w:r>
            <w:r w:rsidRPr="39873042" w:rsidR="00C25D34">
              <w:rPr>
                <w:rFonts w:ascii="Calibri" w:hAnsi="Calibri" w:eastAsia="Times New Roman" w:cs="Calibri"/>
                <w:color w:val="000000" w:themeColor="text1" w:themeTint="FF" w:themeShade="FF"/>
                <w:sz w:val="24"/>
                <w:szCs w:val="24"/>
                <w:lang w:eastAsia="sv-SE"/>
              </w:rPr>
              <w:t>30 cm, vinklad, med medicinport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03" w:type="dxa"/>
            <w:tcMar/>
          </w:tcPr>
          <w:p w:rsidR="00C25D34" w:rsidP="39873042" w:rsidRDefault="00C25D34" w14:paraId="411B6209" wp14:textId="3CA015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sv-SE"/>
              </w:rPr>
            </w:pPr>
            <w:r w:rsidRPr="39873042" w:rsidR="78880C8E">
              <w:rPr>
                <w:rFonts w:ascii="Calibri" w:hAnsi="Calibri" w:eastAsia="Times New Roman" w:cs="Calibri"/>
                <w:color w:val="000000" w:themeColor="text1" w:themeTint="FF" w:themeShade="FF"/>
                <w:sz w:val="24"/>
                <w:szCs w:val="24"/>
                <w:lang w:eastAsia="sv-SE"/>
              </w:rPr>
              <w:t>0141-12</w:t>
            </w:r>
          </w:p>
        </w:tc>
      </w:tr>
      <w:tr xmlns:wp14="http://schemas.microsoft.com/office/word/2010/wordml" w:rsidR="00C25D34" w:rsidTr="5E815A67" w14:paraId="046EA238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tcMar/>
          </w:tcPr>
          <w:p w:rsidR="00C25D34" w:rsidP="00C25D34" w:rsidRDefault="00C25D34" w14:paraId="1D953783" wp14:textId="77777777">
            <w:pP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sv-SE"/>
              </w:rPr>
              <w:t>Sondsprutor</w:t>
            </w:r>
          </w:p>
          <w:p w:rsidR="000A77B2" w:rsidP="00C25D34" w:rsidRDefault="000A77B2" w14:paraId="6A05A809" wp14:textId="77777777">
            <w:pP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sv-SE"/>
              </w:rPr>
            </w:pPr>
          </w:p>
          <w:p w:rsidR="000A77B2" w:rsidP="00C25D34" w:rsidRDefault="000A77B2" w14:paraId="5A39BBE3" wp14:textId="77777777">
            <w:pPr>
              <w:rPr>
                <w:rFonts w:ascii="Calibri" w:hAnsi="Calibri" w:eastAsia="Times New Roman" w:cs="Calibri"/>
                <w:b w:val="0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74" w:type="dxa"/>
            <w:tcMar/>
          </w:tcPr>
          <w:p w:rsidR="00C25D34" w:rsidP="39873042" w:rsidRDefault="00C25D34" w14:paraId="41C3D1CE" wp14:textId="78659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sv-SE"/>
              </w:rPr>
            </w:pPr>
            <w:r w:rsidRPr="39873042" w:rsidR="6200D6FB">
              <w:rPr>
                <w:rFonts w:ascii="Calibri" w:hAnsi="Calibri" w:eastAsia="Times New Roman" w:cs="Calibri"/>
                <w:color w:val="000000" w:themeColor="text1" w:themeTint="FF" w:themeShade="FF"/>
                <w:sz w:val="24"/>
                <w:szCs w:val="24"/>
                <w:lang w:eastAsia="sv-SE"/>
              </w:rPr>
              <w:t>Vygon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="00C25D34" w:rsidP="6E1C84B5" w:rsidRDefault="00C25D34" w14:paraId="6AA9CB47" wp14:textId="5300AC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Times New Roman" w:cs="Calibri"/>
                <w:b w:val="1"/>
                <w:bCs w:val="1"/>
                <w:color w:val="auto"/>
                <w:sz w:val="24"/>
                <w:szCs w:val="24"/>
                <w:lang w:val="en-US" w:eastAsia="sv-SE"/>
              </w:rPr>
            </w:pPr>
            <w:r w:rsidRPr="6E1C84B5" w:rsidR="00C25D34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2"/>
                <w:szCs w:val="22"/>
                <w:lang w:val="en-US" w:eastAsia="en-US" w:bidi="ar-SA"/>
              </w:rPr>
              <w:t>Enteralspruta</w:t>
            </w:r>
            <w:r w:rsidRPr="6E1C84B5" w:rsidR="00C25D34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2"/>
                <w:szCs w:val="22"/>
                <w:lang w:val="en-US" w:eastAsia="en-US" w:bidi="ar-SA"/>
              </w:rPr>
              <w:t xml:space="preserve"> </w:t>
            </w:r>
            <w:r w:rsidRPr="6E1C84B5" w:rsidR="00C25D34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2"/>
                <w:szCs w:val="22"/>
                <w:lang w:val="en-US" w:eastAsia="en-US" w:bidi="ar-SA"/>
              </w:rPr>
              <w:t>ENFit</w:t>
            </w:r>
            <w:r w:rsidRPr="6E1C84B5" w:rsidR="00C25D34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2"/>
                <w:szCs w:val="22"/>
                <w:lang w:val="en-US" w:eastAsia="en-US" w:bidi="ar-SA"/>
              </w:rPr>
              <w:t>, 60 ml</w:t>
            </w:r>
            <w:r w:rsidRPr="6E1C84B5" w:rsidR="00C25D34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2"/>
                <w:szCs w:val="22"/>
                <w:lang w:val="en-US" w:eastAsia="en-US" w:bidi="ar-SA"/>
              </w:rPr>
              <w:t xml:space="preserve"> </w:t>
            </w:r>
            <w:r w:rsidRPr="6E1C84B5" w:rsidR="00C25D34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2"/>
                <w:szCs w:val="22"/>
                <w:lang w:val="en-US" w:eastAsia="en-US" w:bidi="ar-SA"/>
              </w:rPr>
              <w:t>Enteralspruta</w:t>
            </w:r>
            <w:r w:rsidRPr="6E1C84B5" w:rsidR="00C25D34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2"/>
                <w:szCs w:val="22"/>
                <w:lang w:val="en-US" w:eastAsia="en-US" w:bidi="ar-SA"/>
              </w:rPr>
              <w:t xml:space="preserve"> </w:t>
            </w:r>
            <w:r w:rsidRPr="6E1C84B5" w:rsidR="00C25D34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2"/>
                <w:szCs w:val="22"/>
                <w:lang w:val="en-US" w:eastAsia="en-US" w:bidi="ar-SA"/>
              </w:rPr>
              <w:t>ENFit</w:t>
            </w:r>
            <w:r w:rsidRPr="6E1C84B5" w:rsidR="00C25D34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2"/>
                <w:szCs w:val="22"/>
                <w:lang w:val="en-US" w:eastAsia="en-US" w:bidi="ar-SA"/>
              </w:rPr>
              <w:t>, 20 m</w:t>
            </w:r>
            <w:r w:rsidRPr="6E1C84B5" w:rsidR="00C25D34">
              <w:rPr>
                <w:rFonts w:ascii="Calibri" w:hAnsi="Calibri" w:eastAsia="Times New Roman" w:cs="Calibri"/>
                <w:color w:val="auto"/>
                <w:sz w:val="24"/>
                <w:szCs w:val="24"/>
                <w:lang w:val="en-US" w:eastAsia="sv-SE"/>
              </w:rPr>
              <w:t>l</w:t>
            </w:r>
            <w:r>
              <w:tab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03" w:type="dxa"/>
            <w:tcMar/>
          </w:tcPr>
          <w:p w:rsidR="00C25D34" w:rsidP="6E1C84B5" w:rsidRDefault="00C25D34" w14:paraId="455FCBE9" wp14:textId="2384312B">
            <w:pPr>
              <w:pStyle w:val="NoSpacing"/>
              <w:rPr>
                <w:color w:val="auto"/>
              </w:rPr>
            </w:pPr>
            <w:r w:rsidRPr="6E1C84B5" w:rsidR="23392F6D">
              <w:rPr>
                <w:color w:val="auto"/>
              </w:rPr>
              <w:t>1012.</w:t>
            </w:r>
            <w:r w:rsidRPr="6E1C84B5" w:rsidR="31A36803">
              <w:rPr>
                <w:color w:val="auto"/>
              </w:rPr>
              <w:t>6</w:t>
            </w:r>
            <w:r w:rsidRPr="6E1C84B5" w:rsidR="23392F6D">
              <w:rPr>
                <w:color w:val="auto"/>
              </w:rPr>
              <w:t>07</w:t>
            </w:r>
          </w:p>
          <w:p w:rsidR="00C25D34" w:rsidP="6E1C84B5" w:rsidRDefault="00C25D34" w14:paraId="246DB1DB" wp14:textId="32EC4BA6">
            <w:pPr>
              <w:pStyle w:val="NoSpacing"/>
              <w:rPr>
                <w:color w:val="auto"/>
              </w:rPr>
            </w:pPr>
            <w:r w:rsidRPr="6E1C84B5" w:rsidR="23392F6D">
              <w:rPr>
                <w:color w:val="auto"/>
              </w:rPr>
              <w:t>1012.207</w:t>
            </w:r>
          </w:p>
        </w:tc>
      </w:tr>
      <w:tr w:rsidR="5E815A67" w:rsidTr="5E815A67" w14:paraId="27991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tcMar/>
          </w:tcPr>
          <w:p w:rsidR="7FC04732" w:rsidP="5E815A67" w:rsidRDefault="7FC04732" w14:paraId="1E198F87" w14:textId="06479E5E">
            <w:pPr>
              <w:pStyle w:val="Normal"/>
            </w:pPr>
            <w:r w:rsidRPr="5E815A67" w:rsidR="7FC04732">
              <w:rPr>
                <w:rFonts w:ascii="Calibri" w:hAnsi="Calibri" w:eastAsia="Times New Roman" w:cs="Calibri"/>
                <w:color w:val="000000" w:themeColor="text1" w:themeTint="FF" w:themeShade="FF"/>
                <w:sz w:val="24"/>
                <w:szCs w:val="24"/>
                <w:lang w:eastAsia="sv-SE"/>
              </w:rPr>
              <w:t>T</w:t>
            </w:r>
            <w:r w:rsidRPr="5E815A67" w:rsidR="7BFC1DEC">
              <w:rPr>
                <w:rFonts w:ascii="Calibri" w:hAnsi="Calibri" w:eastAsia="Times New Roman" w:cs="Calibri"/>
                <w:color w:val="000000" w:themeColor="text1" w:themeTint="FF" w:themeShade="FF"/>
                <w:sz w:val="24"/>
                <w:szCs w:val="24"/>
                <w:lang w:eastAsia="sv-SE"/>
              </w:rPr>
              <w:t>ombehållare</w:t>
            </w:r>
            <w:r w:rsidRPr="5E815A67" w:rsidR="1370736E">
              <w:rPr>
                <w:rFonts w:ascii="Calibri" w:hAnsi="Calibri" w:eastAsia="Times New Roman" w:cs="Calibri"/>
                <w:color w:val="000000" w:themeColor="text1" w:themeTint="FF" w:themeShade="FF"/>
                <w:sz w:val="24"/>
                <w:szCs w:val="24"/>
                <w:lang w:eastAsia="sv-SE"/>
              </w:rPr>
              <w:t>, container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74" w:type="dxa"/>
            <w:tcMar/>
          </w:tcPr>
          <w:p w:rsidR="7BFC1DEC" w:rsidP="5E815A67" w:rsidRDefault="7BFC1DEC" w14:paraId="4B73D41E" w14:textId="70973755">
            <w:pPr>
              <w:pStyle w:val="Normal"/>
              <w:rPr>
                <w:rFonts w:ascii="Calibri" w:hAnsi="Calibri" w:eastAsia="Times New Roman" w:cs="Calibri"/>
                <w:color w:val="000000" w:themeColor="text1" w:themeTint="FF" w:themeShade="FF"/>
                <w:sz w:val="24"/>
                <w:szCs w:val="24"/>
                <w:lang w:eastAsia="sv-SE"/>
              </w:rPr>
            </w:pPr>
            <w:r w:rsidRPr="5E815A67" w:rsidR="7BFC1DEC">
              <w:rPr>
                <w:rFonts w:ascii="Calibri" w:hAnsi="Calibri" w:eastAsia="Times New Roman" w:cs="Calibri"/>
                <w:color w:val="000000" w:themeColor="text1" w:themeTint="FF" w:themeShade="FF"/>
                <w:sz w:val="24"/>
                <w:szCs w:val="24"/>
                <w:lang w:eastAsia="sv-SE"/>
              </w:rPr>
              <w:t>Danone AB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="6EB727BD" w:rsidP="5E815A67" w:rsidRDefault="6EB727BD" w14:paraId="74D44DA5" w14:textId="7646F31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Times New Roman" w:cs="Calibri"/>
                <w:noProof w:val="0"/>
                <w:color w:val="000000" w:themeColor="text1" w:themeTint="FF" w:themeShade="FF"/>
                <w:sz w:val="24"/>
                <w:szCs w:val="24"/>
                <w:lang w:val="en-US" w:eastAsia="sv-SE"/>
              </w:rPr>
            </w:pPr>
            <w:r w:rsidRPr="5E815A67" w:rsidR="6EB727BD">
              <w:rPr>
                <w:rFonts w:ascii="Calibri" w:hAnsi="Calibri" w:eastAsia="Times New Roman" w:cs="Calibri"/>
                <w:noProof w:val="0"/>
                <w:color w:val="000000" w:themeColor="text1" w:themeTint="FF" w:themeShade="FF"/>
                <w:sz w:val="24"/>
                <w:szCs w:val="24"/>
                <w:lang w:val="en-US" w:eastAsia="sv-SE"/>
              </w:rPr>
              <w:t>Flocare</w:t>
            </w:r>
            <w:r w:rsidRPr="5E815A67" w:rsidR="6EB727BD">
              <w:rPr>
                <w:rFonts w:ascii="Calibri" w:hAnsi="Calibri" w:eastAsia="Times New Roman" w:cs="Calibri"/>
                <w:noProof w:val="0"/>
                <w:color w:val="000000" w:themeColor="text1" w:themeTint="FF" w:themeShade="FF"/>
                <w:sz w:val="24"/>
                <w:szCs w:val="24"/>
                <w:lang w:val="en-US" w:eastAsia="sv-SE"/>
              </w:rPr>
              <w:t xml:space="preserve"> Container 500ml</w:t>
            </w:r>
          </w:p>
          <w:p w:rsidR="6EB727BD" w:rsidP="5E815A67" w:rsidRDefault="6EB727BD" w14:paraId="4479B54D" w14:textId="0D8A798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Times New Roman" w:cs="Calibri"/>
                <w:noProof w:val="0"/>
                <w:color w:val="000000" w:themeColor="text1" w:themeTint="FF" w:themeShade="FF"/>
                <w:sz w:val="24"/>
                <w:szCs w:val="24"/>
                <w:lang w:val="en-US" w:eastAsia="sv-SE"/>
              </w:rPr>
            </w:pPr>
            <w:r w:rsidRPr="5E815A67" w:rsidR="6EB727BD">
              <w:rPr>
                <w:rFonts w:ascii="Calibri" w:hAnsi="Calibri" w:eastAsia="Times New Roman" w:cs="Calibri"/>
                <w:noProof w:val="0"/>
                <w:color w:val="000000" w:themeColor="text1" w:themeTint="FF" w:themeShade="FF"/>
                <w:sz w:val="24"/>
                <w:szCs w:val="24"/>
                <w:lang w:val="en-US" w:eastAsia="sv-SE"/>
              </w:rPr>
              <w:t>Flocare</w:t>
            </w:r>
            <w:r w:rsidRPr="5E815A67" w:rsidR="6EB727BD">
              <w:rPr>
                <w:rFonts w:ascii="Calibri" w:hAnsi="Calibri" w:eastAsia="Times New Roman" w:cs="Calibri"/>
                <w:noProof w:val="0"/>
                <w:color w:val="000000" w:themeColor="text1" w:themeTint="FF" w:themeShade="FF"/>
                <w:sz w:val="24"/>
                <w:szCs w:val="24"/>
                <w:lang w:val="en-US" w:eastAsia="sv-SE"/>
              </w:rPr>
              <w:t xml:space="preserve"> Container 1000ml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03" w:type="dxa"/>
            <w:tcMar/>
          </w:tcPr>
          <w:p w:rsidR="6EB727BD" w:rsidP="5E815A67" w:rsidRDefault="6EB727BD" w14:paraId="03E687B0" w14:textId="360B976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Times New Roman" w:cs="Calibri"/>
                <w:color w:val="000000" w:themeColor="text1" w:themeTint="FF" w:themeShade="FF"/>
                <w:sz w:val="24"/>
                <w:szCs w:val="24"/>
                <w:lang w:eastAsia="sv-SE"/>
              </w:rPr>
            </w:pPr>
            <w:r w:rsidRPr="5E815A67" w:rsidR="6EB727BD">
              <w:rPr>
                <w:rFonts w:ascii="Calibri" w:hAnsi="Calibri" w:eastAsia="Times New Roman" w:cs="Calibri"/>
                <w:color w:val="000000" w:themeColor="text1" w:themeTint="FF" w:themeShade="FF"/>
                <w:sz w:val="24"/>
                <w:szCs w:val="24"/>
                <w:lang w:eastAsia="sv-SE"/>
              </w:rPr>
              <w:t>900898</w:t>
            </w:r>
          </w:p>
          <w:p w:rsidR="6EB727BD" w:rsidP="5E815A67" w:rsidRDefault="6EB727BD" w14:paraId="17366224" w14:textId="46B5FB3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Times New Roman" w:cs="Calibri"/>
                <w:color w:val="000000" w:themeColor="text1" w:themeTint="FF" w:themeShade="FF"/>
                <w:sz w:val="24"/>
                <w:szCs w:val="24"/>
                <w:lang w:eastAsia="sv-SE"/>
              </w:rPr>
            </w:pPr>
            <w:r w:rsidRPr="5E815A67" w:rsidR="6EB727BD">
              <w:rPr>
                <w:rFonts w:ascii="Calibri" w:hAnsi="Calibri" w:eastAsia="Times New Roman" w:cs="Calibri"/>
                <w:color w:val="000000" w:themeColor="text1" w:themeTint="FF" w:themeShade="FF"/>
                <w:sz w:val="24"/>
                <w:szCs w:val="24"/>
                <w:lang w:eastAsia="sv-SE"/>
              </w:rPr>
              <w:t>900899</w:t>
            </w:r>
          </w:p>
        </w:tc>
      </w:tr>
    </w:tbl>
    <w:p xmlns:wp14="http://schemas.microsoft.com/office/word/2010/wordml" w:rsidRPr="000A77B2" w:rsidR="000A77B2" w:rsidP="000A77B2" w:rsidRDefault="000A77B2" w14:paraId="2699A8F4" wp14:textId="77777777">
      <w:pPr>
        <w:pStyle w:val="Rubrik1"/>
        <w:rPr>
          <w:rFonts w:eastAsia="Times New Roman"/>
          <w:lang w:eastAsia="sv-SE"/>
        </w:rPr>
      </w:pPr>
      <w:r w:rsidRPr="000A77B2">
        <w:rPr>
          <w:rFonts w:eastAsia="Times New Roman"/>
          <w:lang w:eastAsia="sv-SE"/>
        </w:rPr>
        <w:t>Debitering till Region Halland</w:t>
      </w:r>
    </w:p>
    <w:p xmlns:wp14="http://schemas.microsoft.com/office/word/2010/wordml" w:rsidRPr="009E1418" w:rsidR="000A77B2" w:rsidP="05A3A17C" w:rsidRDefault="000A77B2" w14:paraId="6486F614" wp14:textId="7CE393B5">
      <w:pPr>
        <w:pStyle w:val="Normal"/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/>
          <w:sz w:val="24"/>
          <w:szCs w:val="24"/>
          <w:lang w:eastAsia="sv-SE"/>
        </w:rPr>
      </w:pPr>
      <w:r w:rsidRPr="05A3A17C" w:rsidR="000A77B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Region Halland </w:t>
      </w:r>
      <w:r w:rsidRPr="05A3A17C" w:rsidR="1CA6C1B5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ansvarar </w:t>
      </w:r>
      <w:r w:rsidRPr="05A3A17C" w:rsidR="000A77B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för kostnader som överstiger högkostnadsskyddet avseende sondnäring samt för den utrustning som krävs för att behandlingen ska kunna fortgå för samtliga patienter som ordineras </w:t>
      </w:r>
      <w:proofErr w:type="spellStart"/>
      <w:r w:rsidRPr="05A3A17C" w:rsidR="000A77B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>enteral</w:t>
      </w:r>
      <w:proofErr w:type="spellEnd"/>
      <w:r w:rsidRPr="05A3A17C" w:rsidR="000A77B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 nutrition </w:t>
      </w:r>
      <w:r w:rsidRPr="05A3A17C" w:rsidR="000A77B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(EN) </w:t>
      </w:r>
      <w:r w:rsidRPr="05A3A17C" w:rsidR="000A77B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>oavsett boendeform</w:t>
      </w:r>
      <w:r w:rsidRPr="05A3A17C" w:rsidR="1A1C8E80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 (enligt </w:t>
      </w:r>
      <w:proofErr w:type="spellStart"/>
      <w:r w:rsidRPr="05A3A17C" w:rsidR="1A1C8E80">
        <w:rPr>
          <w:rFonts w:ascii="Calibri" w:hAnsi="Calibri" w:eastAsia="Times New Roman" w:cs="Calibri"/>
          <w:i w:val="1"/>
          <w:iCs w:val="1"/>
          <w:color w:val="000000" w:themeColor="text1" w:themeTint="FF" w:themeShade="FF"/>
          <w:sz w:val="24"/>
          <w:szCs w:val="24"/>
          <w:lang w:eastAsia="sv-SE"/>
        </w:rPr>
        <w:t>SärNär</w:t>
      </w:r>
      <w:proofErr w:type="spellEnd"/>
      <w:r w:rsidRPr="05A3A17C" w:rsidR="1A1C8E80">
        <w:rPr>
          <w:rFonts w:ascii="Calibri" w:hAnsi="Calibri" w:eastAsia="Times New Roman" w:cs="Calibri"/>
          <w:i w:val="1"/>
          <w:iCs w:val="1"/>
          <w:color w:val="000000" w:themeColor="text1" w:themeTint="FF" w:themeShade="FF"/>
          <w:sz w:val="24"/>
          <w:szCs w:val="24"/>
          <w:lang w:eastAsia="sv-SE"/>
        </w:rPr>
        <w:t xml:space="preserve"> - principöverenskommelse mellan Region Halland och Hallands kommuner</w:t>
      </w:r>
      <w:r w:rsidRPr="05A3A17C" w:rsidR="1A1C8E80">
        <w:rPr>
          <w:rFonts w:ascii="Calibri" w:hAnsi="Calibri" w:eastAsia="Times New Roman" w:cs="Calibri"/>
          <w:i w:val="0"/>
          <w:iCs w:val="0"/>
          <w:noProof w:val="0"/>
          <w:color w:val="000000" w:themeColor="text1" w:themeTint="FF" w:themeShade="FF"/>
          <w:sz w:val="24"/>
          <w:szCs w:val="24"/>
          <w:lang w:val="sv-SE" w:eastAsia="sv-SE"/>
        </w:rPr>
        <w:t>).</w:t>
      </w:r>
    </w:p>
    <w:p xmlns:wp14="http://schemas.microsoft.com/office/word/2010/wordml" w:rsidR="000A77B2" w:rsidP="05A3A17C" w:rsidRDefault="000A77B2" w14:paraId="0D0B940D" wp14:textId="77777777" wp14:noSpellErr="1">
      <w:pPr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/>
          <w:sz w:val="24"/>
          <w:szCs w:val="24"/>
          <w:lang w:eastAsia="sv-SE"/>
        </w:rPr>
      </w:pPr>
    </w:p>
    <w:p w:rsidR="4650DCAF" w:rsidP="4755AD10" w:rsidRDefault="4650DCAF" w14:paraId="18DD611A" w14:textId="1DA89C6F">
      <w:pPr>
        <w:pStyle w:val="NoSpacing"/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4755AD10" w:rsidR="4650DCA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Kommunen skickar en faktura på de fakturor som kommunen har fått betala själva och bifogar de betalda fakturorna som bilagor. </w:t>
      </w:r>
      <w:r w:rsidRPr="4755AD10" w:rsidR="4650DCA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Ange referenskode</w:t>
      </w:r>
      <w:r w:rsidRPr="4755AD10" w:rsidR="4650DCA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n</w:t>
      </w:r>
      <w:r w:rsidRPr="4755AD10" w:rsidR="4650DCAF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ZZ JKN830</w:t>
      </w:r>
      <w:r w:rsidRPr="4755AD10" w:rsidR="4650DCA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på fakturan</w:t>
      </w:r>
    </w:p>
    <w:p w:rsidR="4755AD10" w:rsidP="4755AD10" w:rsidRDefault="4755AD10" w14:paraId="759DA4E5" w14:textId="19C6DB3E">
      <w:pPr>
        <w:pStyle w:val="NoSpacing"/>
        <w:rPr>
          <w:noProof w:val="0"/>
          <w:lang w:val="sv-SE"/>
        </w:rPr>
      </w:pPr>
    </w:p>
    <w:p w:rsidR="3F0863C6" w:rsidP="4755AD10" w:rsidRDefault="3F0863C6" w14:paraId="4B4B96A9" w14:textId="33AB7A77">
      <w:pPr>
        <w:pStyle w:val="NoSpacing"/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4755AD10" w:rsidR="3F0863C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Fakturering ska i första hand ske via e-faktura. Region Halland tar emot e-fakturor via Peppol-nätverket. Vår elektroniska fakturaadress i Peppol är 0007:2321000115.</w:t>
      </w:r>
    </w:p>
    <w:p w:rsidR="3F0863C6" w:rsidP="4755AD10" w:rsidRDefault="3F0863C6" w14:paraId="00737733" w14:textId="25406DD1">
      <w:pPr>
        <w:pStyle w:val="NoSpacing"/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4755AD10" w:rsidR="3F0863C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I andra hand skickas fakturan med bilagor som mail till </w:t>
      </w:r>
      <w:hyperlink r:id="Rc0690296cc474c60">
        <w:r w:rsidRPr="4755AD10" w:rsidR="3F0863C6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sv-SE"/>
          </w:rPr>
          <w:t>faktura.rh@regionhalland.se</w:t>
        </w:r>
      </w:hyperlink>
      <w:r w:rsidRPr="4755AD10" w:rsidR="3F0863C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, men då måste fakturan skickas i PDF-format och bara som en fil tillsammans med bilagorna.</w:t>
      </w:r>
    </w:p>
    <w:p xmlns:wp14="http://schemas.microsoft.com/office/word/2010/wordml" w:rsidR="00CF5515" w:rsidP="05A3A17C" w:rsidRDefault="00CF5515" w14:paraId="36446D76" wp14:textId="2CAA8F7A">
      <w:pPr>
        <w:pStyle w:val="NoSpacing"/>
        <w:rPr>
          <w:noProof w:val="0"/>
          <w:lang w:val="sv-SE"/>
        </w:rPr>
      </w:pPr>
      <w:r w:rsidRPr="4755AD10" w:rsidR="0973B7DF">
        <w:rPr>
          <w:noProof w:val="0"/>
          <w:lang w:val="sv-SE"/>
        </w:rPr>
        <w:t xml:space="preserve"> </w:t>
      </w:r>
    </w:p>
    <w:p w:rsidR="23C08D8E" w:rsidP="5E815A67" w:rsidRDefault="23C08D8E" w14:paraId="279B0233" w14:textId="5AE44D84">
      <w:pPr>
        <w:shd w:val="clear" w:color="auto" w:fill="FFFFFF" w:themeFill="background1"/>
        <w:bidi w:val="0"/>
        <w:spacing w:before="0" w:beforeAutospacing="off" w:after="0" w:afterAutospacing="off" w:line="240" w:lineRule="auto"/>
        <w:ind/>
        <w:rPr>
          <w:rFonts w:ascii="Calibri" w:hAnsi="Calibri" w:eastAsia="Times New Roman" w:cs="Calibri"/>
          <w:color w:val="000000" w:themeColor="text1" w:themeTint="FF" w:themeShade="FF"/>
          <w:sz w:val="16"/>
          <w:szCs w:val="16"/>
          <w:lang w:val="en-US" w:eastAsia="sv-SE"/>
        </w:rPr>
      </w:pPr>
      <w:r w:rsidRPr="5E815A67" w:rsidR="1FFC0DA5">
        <w:rPr>
          <w:rFonts w:ascii="Calibri" w:hAnsi="Calibri" w:eastAsia="Times New Roman" w:cs="Calibri"/>
          <w:color w:val="000000" w:themeColor="text1" w:themeTint="FF" w:themeShade="FF"/>
          <w:sz w:val="16"/>
          <w:szCs w:val="16"/>
          <w:lang w:val="en-US" w:eastAsia="sv-SE"/>
        </w:rPr>
        <w:t>Dieti</w:t>
      </w:r>
      <w:r w:rsidRPr="5E815A67" w:rsidR="00CF5515">
        <w:rPr>
          <w:rFonts w:ascii="Calibri" w:hAnsi="Calibri" w:eastAsia="Times New Roman" w:cs="Calibri"/>
          <w:color w:val="000000" w:themeColor="text1" w:themeTint="FF" w:themeShade="FF"/>
          <w:sz w:val="16"/>
          <w:szCs w:val="16"/>
          <w:lang w:val="en-US" w:eastAsia="sv-SE"/>
        </w:rPr>
        <w:t>stmottagningen</w:t>
      </w:r>
      <w:r w:rsidRPr="5E815A67" w:rsidR="0F3D641C">
        <w:rPr>
          <w:rFonts w:ascii="Calibri" w:hAnsi="Calibri" w:eastAsia="Times New Roman" w:cs="Calibri"/>
          <w:color w:val="000000" w:themeColor="text1" w:themeTint="FF" w:themeShade="FF"/>
          <w:sz w:val="16"/>
          <w:szCs w:val="16"/>
          <w:lang w:val="en-US" w:eastAsia="sv-SE"/>
        </w:rPr>
        <w:t xml:space="preserve">, </w:t>
      </w:r>
      <w:r w:rsidRPr="5E815A67" w:rsidR="00CF5515">
        <w:rPr>
          <w:rFonts w:ascii="Calibri" w:hAnsi="Calibri" w:eastAsia="Times New Roman" w:cs="Calibri"/>
          <w:color w:val="000000" w:themeColor="text1" w:themeTint="FF" w:themeShade="FF"/>
          <w:sz w:val="16"/>
          <w:szCs w:val="16"/>
          <w:lang w:val="en-US" w:eastAsia="sv-SE"/>
        </w:rPr>
        <w:t>Region Halland</w:t>
      </w:r>
      <w:r w:rsidRPr="5E815A67" w:rsidR="7084A5AF">
        <w:rPr>
          <w:rFonts w:ascii="Calibri" w:hAnsi="Calibri" w:eastAsia="Times New Roman" w:cs="Calibri"/>
          <w:color w:val="000000" w:themeColor="text1" w:themeTint="FF" w:themeShade="FF"/>
          <w:sz w:val="16"/>
          <w:szCs w:val="16"/>
          <w:lang w:val="en-US" w:eastAsia="sv-SE"/>
        </w:rPr>
        <w:t xml:space="preserve">, </w:t>
      </w:r>
      <w:r w:rsidRPr="5E815A67" w:rsidR="1063C34F">
        <w:rPr>
          <w:rFonts w:ascii="Calibri" w:hAnsi="Calibri" w:eastAsia="Times New Roman" w:cs="Calibri"/>
          <w:color w:val="000000" w:themeColor="text1" w:themeTint="FF" w:themeShade="FF"/>
          <w:sz w:val="16"/>
          <w:szCs w:val="16"/>
          <w:lang w:val="en-US" w:eastAsia="sv-SE"/>
        </w:rPr>
        <w:t xml:space="preserve">September </w:t>
      </w:r>
      <w:bookmarkStart w:name="_GoBack" w:id="0"/>
      <w:bookmarkEnd w:id="0"/>
      <w:r w:rsidRPr="5E815A67" w:rsidR="23C08D8E">
        <w:rPr>
          <w:rFonts w:ascii="Calibri" w:hAnsi="Calibri" w:eastAsia="Times New Roman" w:cs="Calibri"/>
          <w:color w:val="000000" w:themeColor="text1" w:themeTint="FF" w:themeShade="FF"/>
          <w:sz w:val="16"/>
          <w:szCs w:val="16"/>
          <w:lang w:val="en-US" w:eastAsia="sv-SE"/>
        </w:rPr>
        <w:t>202</w:t>
      </w:r>
      <w:r w:rsidRPr="5E815A67" w:rsidR="76C395A8">
        <w:rPr>
          <w:rFonts w:ascii="Calibri" w:hAnsi="Calibri" w:eastAsia="Times New Roman" w:cs="Calibri"/>
          <w:color w:val="000000" w:themeColor="text1" w:themeTint="FF" w:themeShade="FF"/>
          <w:sz w:val="16"/>
          <w:szCs w:val="16"/>
          <w:lang w:val="en-US" w:eastAsia="sv-SE"/>
        </w:rPr>
        <w:t>6</w:t>
      </w:r>
    </w:p>
    <w:sectPr w:rsidRPr="009E1418" w:rsidR="00CF5515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96541"/>
    <w:multiLevelType w:val="hybridMultilevel"/>
    <w:tmpl w:val="4DD076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418"/>
    <w:rsid w:val="000A77B2"/>
    <w:rsid w:val="00110F7B"/>
    <w:rsid w:val="005B4A2D"/>
    <w:rsid w:val="009E1418"/>
    <w:rsid w:val="00C25D34"/>
    <w:rsid w:val="00C60A70"/>
    <w:rsid w:val="00CF5515"/>
    <w:rsid w:val="00EB7B09"/>
    <w:rsid w:val="01076D56"/>
    <w:rsid w:val="013A91B6"/>
    <w:rsid w:val="022E5918"/>
    <w:rsid w:val="02F62169"/>
    <w:rsid w:val="05A3A17C"/>
    <w:rsid w:val="089B988B"/>
    <w:rsid w:val="0973B7DF"/>
    <w:rsid w:val="0B7A06B5"/>
    <w:rsid w:val="0CDBAE0E"/>
    <w:rsid w:val="0CED08C4"/>
    <w:rsid w:val="0F3D641C"/>
    <w:rsid w:val="0FC52C88"/>
    <w:rsid w:val="1063C34F"/>
    <w:rsid w:val="1066530A"/>
    <w:rsid w:val="12B06F27"/>
    <w:rsid w:val="1370736E"/>
    <w:rsid w:val="1665E5D8"/>
    <w:rsid w:val="19FAF759"/>
    <w:rsid w:val="1A1C8E80"/>
    <w:rsid w:val="1AABAAED"/>
    <w:rsid w:val="1BF0996D"/>
    <w:rsid w:val="1C2F8ACB"/>
    <w:rsid w:val="1CA6C1B5"/>
    <w:rsid w:val="1D244412"/>
    <w:rsid w:val="1D6AEF6B"/>
    <w:rsid w:val="1E365B27"/>
    <w:rsid w:val="1EA303D2"/>
    <w:rsid w:val="1FD252D1"/>
    <w:rsid w:val="1FE7C381"/>
    <w:rsid w:val="1FFC0DA5"/>
    <w:rsid w:val="21D077D9"/>
    <w:rsid w:val="220571C6"/>
    <w:rsid w:val="2226BAE5"/>
    <w:rsid w:val="22799E4F"/>
    <w:rsid w:val="23392F6D"/>
    <w:rsid w:val="23C08D8E"/>
    <w:rsid w:val="249063AA"/>
    <w:rsid w:val="2639F158"/>
    <w:rsid w:val="26A99C64"/>
    <w:rsid w:val="2ABB8D0E"/>
    <w:rsid w:val="2ADFE76B"/>
    <w:rsid w:val="2B15C7CD"/>
    <w:rsid w:val="2B6F4AA3"/>
    <w:rsid w:val="2D8A2153"/>
    <w:rsid w:val="2E78BB85"/>
    <w:rsid w:val="31A36803"/>
    <w:rsid w:val="31DEF90C"/>
    <w:rsid w:val="331DAD6E"/>
    <w:rsid w:val="33251E81"/>
    <w:rsid w:val="334CD17D"/>
    <w:rsid w:val="346AEB75"/>
    <w:rsid w:val="34CE40A2"/>
    <w:rsid w:val="354D9F97"/>
    <w:rsid w:val="36FE5F5D"/>
    <w:rsid w:val="395A5A04"/>
    <w:rsid w:val="39873042"/>
    <w:rsid w:val="3A303F63"/>
    <w:rsid w:val="3A95189B"/>
    <w:rsid w:val="3BB1D477"/>
    <w:rsid w:val="3C0E460A"/>
    <w:rsid w:val="3E679877"/>
    <w:rsid w:val="3E6F91F3"/>
    <w:rsid w:val="3E96579D"/>
    <w:rsid w:val="3F0863C6"/>
    <w:rsid w:val="3F2D3D38"/>
    <w:rsid w:val="40310C12"/>
    <w:rsid w:val="4071D121"/>
    <w:rsid w:val="444A4306"/>
    <w:rsid w:val="4650DCAF"/>
    <w:rsid w:val="4755AD10"/>
    <w:rsid w:val="4902A4A4"/>
    <w:rsid w:val="4BC62A15"/>
    <w:rsid w:val="4C8B2D2C"/>
    <w:rsid w:val="4D23C8FA"/>
    <w:rsid w:val="4EE2F14B"/>
    <w:rsid w:val="4EF02E7E"/>
    <w:rsid w:val="50A5A3FE"/>
    <w:rsid w:val="51B7F251"/>
    <w:rsid w:val="51D5434C"/>
    <w:rsid w:val="5208CB7A"/>
    <w:rsid w:val="53449466"/>
    <w:rsid w:val="546197B6"/>
    <w:rsid w:val="57694A77"/>
    <w:rsid w:val="582CA82E"/>
    <w:rsid w:val="58941182"/>
    <w:rsid w:val="5CB81F29"/>
    <w:rsid w:val="5D858F71"/>
    <w:rsid w:val="5E815A67"/>
    <w:rsid w:val="606A8202"/>
    <w:rsid w:val="60733BE5"/>
    <w:rsid w:val="60997832"/>
    <w:rsid w:val="610635F5"/>
    <w:rsid w:val="614C8262"/>
    <w:rsid w:val="61534C40"/>
    <w:rsid w:val="6200D6FB"/>
    <w:rsid w:val="62FB58DB"/>
    <w:rsid w:val="63A9399A"/>
    <w:rsid w:val="64049674"/>
    <w:rsid w:val="644F5D6F"/>
    <w:rsid w:val="646C042E"/>
    <w:rsid w:val="64FA07D9"/>
    <w:rsid w:val="687204A3"/>
    <w:rsid w:val="6BBA0290"/>
    <w:rsid w:val="6C7753E7"/>
    <w:rsid w:val="6CF40AF8"/>
    <w:rsid w:val="6E1C84B5"/>
    <w:rsid w:val="6EB727BD"/>
    <w:rsid w:val="6F4DCDF4"/>
    <w:rsid w:val="7084A5AF"/>
    <w:rsid w:val="70E237E2"/>
    <w:rsid w:val="72121296"/>
    <w:rsid w:val="73FD02CA"/>
    <w:rsid w:val="740B268E"/>
    <w:rsid w:val="742C3095"/>
    <w:rsid w:val="74443327"/>
    <w:rsid w:val="74C78289"/>
    <w:rsid w:val="751DE251"/>
    <w:rsid w:val="759B5CEC"/>
    <w:rsid w:val="76C395A8"/>
    <w:rsid w:val="76E6E19B"/>
    <w:rsid w:val="7755E6ED"/>
    <w:rsid w:val="78880C8E"/>
    <w:rsid w:val="7BFC1DEC"/>
    <w:rsid w:val="7C69BFCB"/>
    <w:rsid w:val="7D8FE4CA"/>
    <w:rsid w:val="7EE5A0A2"/>
    <w:rsid w:val="7FC04732"/>
    <w:rsid w:val="7FC5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9E8AB"/>
  <w15:docId w15:val="{53EC0929-D531-4D32-83D9-BB3BDD3C93A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A77B2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9E141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sv-SE"/>
    </w:rPr>
  </w:style>
  <w:style w:type="character" w:styleId="normaltextrun" w:customStyle="1">
    <w:name w:val="normaltextrun"/>
    <w:basedOn w:val="Standardstycketeckensnitt"/>
    <w:rsid w:val="009E1418"/>
  </w:style>
  <w:style w:type="character" w:styleId="eop" w:customStyle="1">
    <w:name w:val="eop"/>
    <w:basedOn w:val="Standardstycketeckensnitt"/>
    <w:rsid w:val="009E1418"/>
  </w:style>
  <w:style w:type="paragraph" w:styleId="Rubrik">
    <w:name w:val="Title"/>
    <w:basedOn w:val="Normal"/>
    <w:next w:val="Normal"/>
    <w:link w:val="RubrikChar"/>
    <w:uiPriority w:val="10"/>
    <w:qFormat/>
    <w:rsid w:val="009E1418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RubrikChar" w:customStyle="1">
    <w:name w:val="Rubrik Char"/>
    <w:basedOn w:val="Standardstycketeckensnitt"/>
    <w:link w:val="Rubrik"/>
    <w:uiPriority w:val="10"/>
    <w:rsid w:val="009E1418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Tabellrutnt">
    <w:name w:val="Table Grid"/>
    <w:basedOn w:val="Normaltabell"/>
    <w:uiPriority w:val="59"/>
    <w:rsid w:val="00C25D3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5">
    <w:name w:val="Light List Accent 5"/>
    <w:basedOn w:val="Normaltabell"/>
    <w:uiPriority w:val="61"/>
    <w:rsid w:val="00C25D3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character" w:styleId="Rubrik1Char" w:customStyle="1">
    <w:name w:val="Rubrik 1 Char"/>
    <w:basedOn w:val="Standardstycketeckensnitt"/>
    <w:link w:val="Rubrik1"/>
    <w:uiPriority w:val="9"/>
    <w:rsid w:val="000A77B2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Ljusskuggning-dekorfrg1">
    <w:name w:val="Light Shading Accent 1"/>
    <w:basedOn w:val="Normaltabell"/>
    <w:uiPriority w:val="60"/>
    <w:rsid w:val="000A77B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iststycke">
    <w:name w:val="List Paragraph"/>
    <w:basedOn w:val="Normal"/>
    <w:uiPriority w:val="34"/>
    <w:qFormat/>
    <w:rsid w:val="000A77B2"/>
    <w:pPr>
      <w:ind w:left="720"/>
      <w:contextualSpacing/>
    </w:pPr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Standardstycketeckensnit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w:type="paragraph" w:styleId="Subtitle">
    <w:uiPriority w:val="11"/>
    <w:name w:val="Subtitle"/>
    <w:basedOn w:val="Normal"/>
    <w:next w:val="Normal"/>
    <w:qFormat/>
    <w:rsid w:val="3C0E460A"/>
    <w:rPr>
      <w:rFonts w:eastAsia="Cambria" w:cs="" w:eastAsiaTheme="minorAscii" w:cstheme="majorEastAsia"/>
      <w:color w:val="595959" w:themeColor="text1" w:themeTint="A6" w:themeShade="FF"/>
      <w:sz w:val="28"/>
      <w:szCs w:val="28"/>
    </w:rPr>
  </w:style>
  <w:style w:type="paragraph" w:styleId="Heading2">
    <w:uiPriority w:val="9"/>
    <w:name w:val="heading 2"/>
    <w:basedOn w:val="Normal"/>
    <w:next w:val="Normal"/>
    <w:unhideWhenUsed/>
    <w:qFormat/>
    <w:rsid w:val="3C0E460A"/>
    <w:rPr>
      <w:rFonts w:ascii="Cambria" w:hAnsi="Cambria" w:eastAsia="Cambria" w:cs="" w:asciiTheme="majorAscii" w:hAnsiTheme="majorAscii" w:eastAsiaTheme="minorAscii" w:cstheme="majorEastAsia"/>
      <w:color w:val="365F9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A77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9E1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9E1418"/>
  </w:style>
  <w:style w:type="character" w:customStyle="1" w:styleId="eop">
    <w:name w:val="eop"/>
    <w:basedOn w:val="Standardstycketeckensnitt"/>
    <w:rsid w:val="009E1418"/>
  </w:style>
  <w:style w:type="paragraph" w:styleId="Rubrik">
    <w:name w:val="Title"/>
    <w:basedOn w:val="Normal"/>
    <w:next w:val="Normal"/>
    <w:link w:val="RubrikChar"/>
    <w:uiPriority w:val="10"/>
    <w:qFormat/>
    <w:rsid w:val="009E141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9E14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nt">
    <w:name w:val="Table Grid"/>
    <w:basedOn w:val="Normaltabell"/>
    <w:uiPriority w:val="59"/>
    <w:rsid w:val="00C25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5">
    <w:name w:val="Light List Accent 5"/>
    <w:basedOn w:val="Normaltabell"/>
    <w:uiPriority w:val="61"/>
    <w:rsid w:val="00C25D3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Rubrik1Char">
    <w:name w:val="Rubrik 1 Char"/>
    <w:basedOn w:val="Standardstycketeckensnitt"/>
    <w:link w:val="Rubrik1"/>
    <w:uiPriority w:val="9"/>
    <w:rsid w:val="000A77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Ljusskuggning-dekorfrg1">
    <w:name w:val="Light Shading Accent 1"/>
    <w:basedOn w:val="Normaltabell"/>
    <w:uiPriority w:val="60"/>
    <w:rsid w:val="000A77B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iststycke">
    <w:name w:val="List Paragraph"/>
    <w:basedOn w:val="Normal"/>
    <w:uiPriority w:val="34"/>
    <w:qFormat/>
    <w:rsid w:val="000A77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7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0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77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6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68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34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7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047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866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107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483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183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382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5284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3612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63786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824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40073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32630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306614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768813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486314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513058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049394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66287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18424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5327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03410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28188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907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0" /><Relationship Type="http://schemas.openxmlformats.org/officeDocument/2006/relationships/settings" Target="settings.xml" Id="rId4" /><Relationship Type="http://schemas.openxmlformats.org/officeDocument/2006/relationships/customXml" Target="../customXml/item2.xml" Id="rId9" /><Relationship Type="http://schemas.openxmlformats.org/officeDocument/2006/relationships/hyperlink" Target="mailto:order@danucare.se" TargetMode="External" Id="R35cb08eded134a6c" /><Relationship Type="http://schemas.openxmlformats.org/officeDocument/2006/relationships/hyperlink" Target="mailto:md.avanos@oriola.com" TargetMode="External" Id="Rc5fed3fe321846f5" /><Relationship Type="http://schemas.openxmlformats.org/officeDocument/2006/relationships/hyperlink" Target="mailto:faktura.rh@regionhalland.se" TargetMode="External" Id="Rc0690296cc474c60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B7C64F7445904F8E616B088A8DB84D" ma:contentTypeVersion="17" ma:contentTypeDescription="Skapa ett nytt dokument." ma:contentTypeScope="" ma:versionID="85fd30696db5fd2968ac688f7887af79">
  <xsd:schema xmlns:xsd="http://www.w3.org/2001/XMLSchema" xmlns:xs="http://www.w3.org/2001/XMLSchema" xmlns:p="http://schemas.microsoft.com/office/2006/metadata/properties" xmlns:ns2="3e168cc8-7cfc-4bbb-80aa-59357ef309cc" xmlns:ns3="062a00f7-0907-4a9d-b0d1-f10978a40afb" targetNamespace="http://schemas.microsoft.com/office/2006/metadata/properties" ma:root="true" ma:fieldsID="eefd3c35b29563a1c5cf9ca0656fceae" ns2:_="" ns3:_="">
    <xsd:import namespace="3e168cc8-7cfc-4bbb-80aa-59357ef309cc"/>
    <xsd:import namespace="062a00f7-0907-4a9d-b0d1-f10978a40a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168cc8-7cfc-4bbb-80aa-59357ef309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markeringar" ma:readOnly="false" ma:fieldId="{5cf76f15-5ced-4ddc-b409-7134ff3c332f}" ma:taxonomyMulti="true" ma:sspId="e2b25a3c-5420-47fb-901f-1f2eddde8d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a00f7-0907-4a9d-b0d1-f10978a40af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ebf7699-1cbb-4e86-8da4-f63953d34a5f}" ma:internalName="TaxCatchAll" ma:showField="CatchAllData" ma:web="062a00f7-0907-4a9d-b0d1-f10978a40a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62a00f7-0907-4a9d-b0d1-f10978a40afb">
      <UserInfo>
        <DisplayName/>
        <AccountId xsi:nil="true"/>
        <AccountType/>
      </UserInfo>
    </SharedWithUsers>
    <lcf76f155ced4ddcb4097134ff3c332f xmlns="3e168cc8-7cfc-4bbb-80aa-59357ef309cc">
      <Terms xmlns="http://schemas.microsoft.com/office/infopath/2007/PartnerControls"/>
    </lcf76f155ced4ddcb4097134ff3c332f>
    <TaxCatchAll xmlns="062a00f7-0907-4a9d-b0d1-f10978a40afb" xsi:nil="true"/>
  </documentManagement>
</p:properties>
</file>

<file path=customXml/itemProps1.xml><?xml version="1.0" encoding="utf-8"?>
<ds:datastoreItem xmlns:ds="http://schemas.openxmlformats.org/officeDocument/2006/customXml" ds:itemID="{C722BDB0-7BED-4BA8-89BB-BCA6861DF318}"/>
</file>

<file path=customXml/itemProps2.xml><?xml version="1.0" encoding="utf-8"?>
<ds:datastoreItem xmlns:ds="http://schemas.openxmlformats.org/officeDocument/2006/customXml" ds:itemID="{ED30CA1A-4FB9-4930-AAFE-9ADE24742994}"/>
</file>

<file path=customXml/itemProps3.xml><?xml version="1.0" encoding="utf-8"?>
<ds:datastoreItem xmlns:ds="http://schemas.openxmlformats.org/officeDocument/2006/customXml" ds:itemID="{FDF68914-B466-4EA0-A3D2-F3AB99440FA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Landstinget Halland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Måttgård Andersson Johanna HS REH VBG</dc:creator>
  <lastModifiedBy>Måttgård Andersson Johanna HS REH VBG</lastModifiedBy>
  <revision>10</revision>
  <dcterms:created xsi:type="dcterms:W3CDTF">2020-09-29T11:26:00.0000000Z</dcterms:created>
  <dcterms:modified xsi:type="dcterms:W3CDTF">2026-09-01T09:50:54.2500183Z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0x0101000BB7C64F7445904F8E616B088A8DB84D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