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D5586" w:rsidP="004D5586" w:rsidRDefault="004D5586" w14:paraId="672A6659" w14:textId="77777777">
      <w:pPr>
        <w:tabs>
          <w:tab w:val="left" w:pos="5220"/>
        </w:tabs>
        <w:rPr>
          <w:b/>
          <w:sz w:val="24"/>
        </w:rPr>
      </w:pPr>
      <w:bookmarkStart w:name="Rubrik" w:id="0"/>
      <w:bookmarkEnd w:id="0"/>
    </w:p>
    <w:p w:rsidR="008B7DB2" w:rsidP="0050553C" w:rsidRDefault="0050553C" w14:paraId="789079F0" w14:textId="77777777">
      <w:pPr>
        <w:pStyle w:val="Titel"/>
        <w:spacing w:after="0" w:line="276" w:lineRule="auto"/>
        <w:rPr>
          <w:rFonts w:cstheme="majorHAnsi"/>
          <w:sz w:val="36"/>
          <w:szCs w:val="28"/>
        </w:rPr>
      </w:pPr>
      <w:r w:rsidRPr="009C6464">
        <w:rPr>
          <w:sz w:val="36"/>
          <w:szCs w:val="28"/>
        </w:rPr>
        <w:t xml:space="preserve">Information till dig som </w:t>
      </w:r>
      <w:r w:rsidRPr="009C6464">
        <w:rPr>
          <w:rFonts w:cstheme="majorHAnsi"/>
          <w:sz w:val="36"/>
          <w:szCs w:val="28"/>
        </w:rPr>
        <w:t xml:space="preserve">använder </w:t>
      </w:r>
    </w:p>
    <w:p w:rsidRPr="009C6464" w:rsidR="0050553C" w:rsidP="0050553C" w:rsidRDefault="0050553C" w14:paraId="5CAB85EE" w14:textId="77777777">
      <w:pPr>
        <w:pStyle w:val="Titel"/>
        <w:spacing w:after="0" w:line="276" w:lineRule="auto"/>
        <w:rPr>
          <w:rFonts w:cstheme="majorHAnsi"/>
          <w:sz w:val="36"/>
          <w:szCs w:val="28"/>
        </w:rPr>
      </w:pPr>
      <w:r w:rsidRPr="009C6464">
        <w:rPr>
          <w:rFonts w:cstheme="majorHAnsi"/>
          <w:sz w:val="36"/>
          <w:szCs w:val="28"/>
        </w:rPr>
        <w:t xml:space="preserve">näringsdryck, sondvälling, berikningsprodukt eller förtjockningsmedel  </w:t>
      </w:r>
    </w:p>
    <w:p w:rsidRPr="00453062" w:rsidR="0050553C" w:rsidP="0050553C" w:rsidRDefault="0050553C" w14:paraId="0A37501D" w14:textId="77777777">
      <w:pPr>
        <w:pStyle w:val="Brdtext"/>
      </w:pPr>
    </w:p>
    <w:p w:rsidR="0050553C" w:rsidP="0050553C" w:rsidRDefault="0050553C" w14:paraId="541692AC" w14:textId="77777777">
      <w:pPr>
        <w:pStyle w:val="Brdtext"/>
      </w:pPr>
      <w:r>
        <w:t>För att erbjuda alla hallänningar lika vård och lika kostnader för nutritionsprodukter (näringsdryck, sondnäring</w:t>
      </w:r>
      <w:r w:rsidRPr="00D21D8C">
        <w:t>, berikningsprodukt eller förtjockningsmedel)</w:t>
      </w:r>
      <w:r>
        <w:t xml:space="preserve"> har Region Halland och Hallands kommuner i samverka</w:t>
      </w:r>
      <w:r w:rsidR="00BF5E39">
        <w:t>n tagit fram en överenskommelse enligt nedan.</w:t>
      </w:r>
    </w:p>
    <w:p w:rsidRPr="006E293E" w:rsidR="0050553C" w:rsidP="0050553C" w:rsidRDefault="0050553C" w14:paraId="32BD3967" w14:textId="77777777">
      <w:pPr>
        <w:pStyle w:val="Rubrik1"/>
        <w:numPr>
          <w:ilvl w:val="0"/>
          <w:numId w:val="0"/>
        </w:numPr>
      </w:pPr>
      <w:r>
        <w:t>Beställning av p</w:t>
      </w:r>
      <w:r w:rsidRPr="006E293E">
        <w:t>rodukter och kostnader</w:t>
      </w:r>
    </w:p>
    <w:p w:rsidRPr="00973C31" w:rsidR="0050553C" w:rsidP="0050553C" w:rsidRDefault="0050553C" w14:paraId="2D5D13E4" w14:textId="77777777">
      <w:pPr>
        <w:pStyle w:val="Brdtext"/>
        <w:rPr>
          <w:b/>
        </w:rPr>
      </w:pPr>
      <w:r w:rsidRPr="00973C31">
        <w:rPr>
          <w:b/>
        </w:rPr>
        <w:t>Sondnäring</w:t>
      </w:r>
    </w:p>
    <w:p w:rsidRPr="006E293E" w:rsidR="0050553C" w:rsidP="7521EBFE" w:rsidRDefault="6924199A" w14:paraId="61D17B18" w14:textId="075CAAA1">
      <w:pPr>
        <w:pStyle w:val="Brdtext"/>
        <w:spacing w:after="0"/>
      </w:pPr>
      <w:r>
        <w:t xml:space="preserve">Din sondnäring </w:t>
      </w:r>
      <w:r w:rsidR="045580F9">
        <w:t>beställas av dietist i Region Halland. För att få hem produkterna ringer du Hjälpmedelscentralen. Du kan antingen ringa själv eller ta hjälp av anhörig eller personal. Produkterna levereras till din bostad, till annan valfri adress eller till ett utlämningsställe i närområdet utan extra kostnad. Ett uttag görs i regel för en månads förbrukning åt gången och</w:t>
      </w:r>
      <w:r w:rsidR="2C0AB6D1">
        <w:t xml:space="preserve"> </w:t>
      </w:r>
      <w:r w:rsidR="045580F9">
        <w:t>levereras inom två till fyra dagar.</w:t>
      </w:r>
      <w:r w:rsidRPr="7521EBFE" w:rsidR="045580F9">
        <w:rPr>
          <w:noProof/>
          <w:sz w:val="36"/>
          <w:szCs w:val="36"/>
        </w:rPr>
        <w:t xml:space="preserve"> </w:t>
      </w:r>
    </w:p>
    <w:p w:rsidRPr="006E293E" w:rsidR="0050553C" w:rsidP="0050553C" w:rsidRDefault="0050553C" w14:paraId="6A66957E" w14:textId="77777777">
      <w:pPr>
        <w:pStyle w:val="Brdtext"/>
      </w:pPr>
      <w:r w:rsidRPr="006E293E">
        <w:t xml:space="preserve">En faktura på produkterna som du ska betala kommer att skickas till din </w:t>
      </w:r>
      <w:r w:rsidR="00142D18">
        <w:t>folk</w:t>
      </w:r>
      <w:r w:rsidRPr="006E293E">
        <w:t>bokföringsadress. Fakturan kommer att vara p</w:t>
      </w:r>
      <w:r>
        <w:t xml:space="preserve">å högst 1 400 kronor per månad, därefter </w:t>
      </w:r>
      <w:r w:rsidRPr="006E293E">
        <w:t>träder högkostnadsskydd för nutritionsprodukter in.</w:t>
      </w:r>
      <w:r w:rsidR="00142D18">
        <w:t xml:space="preserve"> Du kommer alltså inte</w:t>
      </w:r>
      <w:r>
        <w:t xml:space="preserve"> </w:t>
      </w:r>
      <w:r w:rsidR="00142D18">
        <w:t>att faktureras via socialförvaltningen utan från Hjälpmedelscentralen.</w:t>
      </w:r>
    </w:p>
    <w:p w:rsidR="00065849" w:rsidP="00065849" w:rsidRDefault="00065849" w14:paraId="5DAB6C7B" w14:textId="77777777">
      <w:pPr>
        <w:pStyle w:val="Brdtext"/>
        <w:spacing w:after="0" w:line="240" w:lineRule="auto"/>
      </w:pPr>
    </w:p>
    <w:p w:rsidRPr="00973C31" w:rsidR="0050553C" w:rsidP="00065849" w:rsidRDefault="0050553C" w14:paraId="35930EC8" w14:textId="77777777">
      <w:pPr>
        <w:pStyle w:val="Brdtext"/>
        <w:spacing w:line="240" w:lineRule="auto"/>
        <w:rPr>
          <w:b/>
        </w:rPr>
      </w:pPr>
      <w:r>
        <w:rPr>
          <w:b/>
        </w:rPr>
        <w:t>Näringsdryck, förtjockningsmedel och berikningsprodukt</w:t>
      </w:r>
    </w:p>
    <w:p w:rsidR="0050553C" w:rsidP="0050553C" w:rsidRDefault="00BF5E39" w14:paraId="55CD79C0" w14:textId="77777777">
      <w:pPr>
        <w:pStyle w:val="Brdtext"/>
      </w:pPr>
      <w:r>
        <w:t>D</w:t>
      </w:r>
      <w:r w:rsidR="0050553C">
        <w:t xml:space="preserve">u som är inskriven i hemsjukvården </w:t>
      </w:r>
      <w:r>
        <w:t xml:space="preserve">kan </w:t>
      </w:r>
      <w:r w:rsidR="00206F97">
        <w:t xml:space="preserve">efter nutritionsbedömning av sjuksköterskan </w:t>
      </w:r>
      <w:r w:rsidR="0050553C">
        <w:t>få</w:t>
      </w:r>
      <w:r w:rsidR="00065849">
        <w:t xml:space="preserve"> </w:t>
      </w:r>
      <w:r w:rsidR="0050553C">
        <w:t>n</w:t>
      </w:r>
      <w:r w:rsidRPr="0042424A" w:rsidR="0050553C">
        <w:t>äri</w:t>
      </w:r>
      <w:r w:rsidR="0050553C">
        <w:t>ngsdryck, förtjockningsmedel eller</w:t>
      </w:r>
      <w:r w:rsidRPr="0042424A" w:rsidR="0050553C">
        <w:t xml:space="preserve"> berikningsprodukt</w:t>
      </w:r>
      <w:r w:rsidR="0050553C">
        <w:t xml:space="preserve"> utskrivet. Din sjuksköterska hjälper dig med detta.  </w:t>
      </w:r>
    </w:p>
    <w:p w:rsidRPr="006E293E" w:rsidR="0050553C" w:rsidP="7521EBFE" w:rsidRDefault="045580F9" w14:paraId="204FCC25" w14:textId="77777777">
      <w:pPr>
        <w:pStyle w:val="Brdtext"/>
        <w:spacing w:after="0" w:afterAutospacing="1"/>
      </w:pPr>
      <w:r>
        <w:t>För att få hem produkterna ringer du Hjälpmedelscentralen. Du kan antingen ringa själv eller ta hjälp av anhörig eller personal om du har hemtjänst. Produkterna levereras till din bostad, till annan valfri adress eller till ett utlämningsställe i närområdet utan extra kostnad. Ett uttag görs i regel för en månads förbrukning åt gången och levereras inom två till fyra dagar.</w:t>
      </w:r>
      <w:r w:rsidRPr="7521EBFE">
        <w:rPr>
          <w:noProof/>
          <w:sz w:val="36"/>
          <w:szCs w:val="36"/>
        </w:rPr>
        <w:t xml:space="preserve"> </w:t>
      </w:r>
    </w:p>
    <w:p w:rsidR="0050553C" w:rsidP="00191713" w:rsidRDefault="045580F9" w14:paraId="5BC590BC" w14:textId="67DFDC62">
      <w:pPr>
        <w:pStyle w:val="Brdtext"/>
        <w:spacing w:before="240" w:line="276" w:lineRule="auto"/>
      </w:pPr>
      <w:r>
        <w:t xml:space="preserve">En faktura på produkterna som du ska betala kommer att skickas till din </w:t>
      </w:r>
      <w:r w:rsidR="212B43BE">
        <w:t>folk</w:t>
      </w:r>
      <w:r>
        <w:t>bokföringsadress. Fakturan kommer att vara på högst 1 400 kronor per månad, därefter träder högkostnadsskydd för nutritionsprodukter in.</w:t>
      </w:r>
      <w:r w:rsidR="3A91894E">
        <w:t xml:space="preserve"> </w:t>
      </w:r>
      <w:r w:rsidR="6F5D8F01">
        <w:t>Du kommer alltså inte att faktureras via socialförvaltningen utan från Hjälpmedelscentralen.</w:t>
      </w:r>
    </w:p>
    <w:p w:rsidR="0050553C" w:rsidP="00191713" w:rsidRDefault="00191713" w14:paraId="2250B33A" w14:textId="77777777">
      <w:pPr>
        <w:pStyle w:val="Brdtext"/>
        <w:spacing w:before="240" w:line="276" w:lineRule="auto"/>
      </w:pPr>
      <w:r>
        <w:rPr>
          <w:noProof/>
          <w:sz w:val="28"/>
          <w:szCs w:val="28"/>
        </w:rPr>
        <mc:AlternateContent>
          <mc:Choice Requires="wps">
            <w:drawing>
              <wp:anchor distT="0" distB="0" distL="114300" distR="114300" simplePos="0" relativeHeight="251658240" behindDoc="1" locked="0" layoutInCell="1" allowOverlap="1" wp14:anchorId="42BFA939" wp14:editId="4DCBD6BC">
                <wp:simplePos x="0" y="0"/>
                <wp:positionH relativeFrom="column">
                  <wp:posOffset>1844675</wp:posOffset>
                </wp:positionH>
                <wp:positionV relativeFrom="paragraph">
                  <wp:posOffset>277495</wp:posOffset>
                </wp:positionV>
                <wp:extent cx="3204210" cy="511623"/>
                <wp:effectExtent l="0" t="0" r="15240" b="22225"/>
                <wp:wrapNone/>
                <wp:docPr id="3" name="Rektangel med rundade hörn 3"/>
                <wp:cNvGraphicFramePr/>
                <a:graphic xmlns:a="http://schemas.openxmlformats.org/drawingml/2006/main">
                  <a:graphicData uri="http://schemas.microsoft.com/office/word/2010/wordprocessingShape">
                    <wps:wsp>
                      <wps:cNvSpPr/>
                      <wps:spPr>
                        <a:xfrm>
                          <a:off x="0" y="0"/>
                          <a:ext cx="3204210" cy="51162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Pr="004B38E0" w:rsidR="0050553C" w:rsidP="0050553C" w:rsidRDefault="0050553C" w14:paraId="1AB6C345" w14:textId="77777777">
                            <w:pPr>
                              <w:rPr>
                                <w:sz w:val="20"/>
                                <w:szCs w:val="20"/>
                              </w:rPr>
                            </w:pPr>
                            <w:r w:rsidRPr="004B38E0">
                              <w:rPr>
                                <w:rStyle w:val="A2"/>
                                <w:sz w:val="20"/>
                                <w:szCs w:val="20"/>
                              </w:rPr>
                              <w:t xml:space="preserve">För beställning ring </w:t>
                            </w:r>
                            <w:r>
                              <w:rPr>
                                <w:rStyle w:val="A2"/>
                                <w:sz w:val="20"/>
                                <w:szCs w:val="20"/>
                              </w:rPr>
                              <w:t>h</w:t>
                            </w:r>
                            <w:r w:rsidRPr="004B38E0">
                              <w:rPr>
                                <w:rStyle w:val="A2"/>
                                <w:sz w:val="20"/>
                                <w:szCs w:val="20"/>
                              </w:rPr>
                              <w:t xml:space="preserve">jälpmedelscentralens kundtjänst: </w:t>
                            </w:r>
                            <w:r>
                              <w:rPr>
                                <w:rStyle w:val="A2"/>
                                <w:sz w:val="20"/>
                                <w:szCs w:val="20"/>
                              </w:rPr>
                              <w:t>telefon: 010-476 19 30. Öppet vardagar mellan 08-15.30.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9B8DD6E">
              <v:roundrect id="Rektangel med rundade hörn 3" style="position:absolute;margin-left:145.25pt;margin-top:21.85pt;width:252.3pt;height:4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f79646 [3209]" strokeweight="2pt" arcsize="10923f" w14:anchorId="42BFA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">
                <v:textbox>
                  <w:txbxContent>
                    <w:p w:rsidRPr="004B38E0" w:rsidR="0050553C" w:rsidP="0050553C" w:rsidRDefault="0050553C" w14:paraId="7490163E" wp14:textId="77777777">
                      <w:pPr>
                        <w:rPr>
                          <w:sz w:val="20"/>
                          <w:szCs w:val="20"/>
                        </w:rPr>
                      </w:pPr>
                      <w:r w:rsidRPr="004B38E0">
                        <w:rPr>
                          <w:rStyle w:val="A2"/>
                          <w:sz w:val="20"/>
                          <w:szCs w:val="20"/>
                        </w:rPr>
                        <w:t xml:space="preserve">För beställning ring </w:t>
                      </w:r>
                      <w:r>
                        <w:rPr>
                          <w:rStyle w:val="A2"/>
                          <w:sz w:val="20"/>
                          <w:szCs w:val="20"/>
                        </w:rPr>
                        <w:t>h</w:t>
                      </w:r>
                      <w:r w:rsidRPr="004B38E0">
                        <w:rPr>
                          <w:rStyle w:val="A2"/>
                          <w:sz w:val="20"/>
                          <w:szCs w:val="20"/>
                        </w:rPr>
                        <w:t xml:space="preserve">jälpmedelscentralens kundtjänst: </w:t>
                      </w:r>
                      <w:r>
                        <w:rPr>
                          <w:rStyle w:val="A2"/>
                          <w:sz w:val="20"/>
                          <w:szCs w:val="20"/>
                        </w:rPr>
                        <w:t>telefon: 010-476 19 30. Öppet vardagar mellan 08-15.30.</w:t>
                      </w:r>
                    </w:p>
                  </w:txbxContent>
                </v:textbox>
              </v:roundrect>
            </w:pict>
          </mc:Fallback>
        </mc:AlternateContent>
      </w:r>
      <w:r w:rsidR="045580F9">
        <w:t xml:space="preserve">Om du har frågor kring detta kan du prata med din sjuksköterska </w:t>
      </w:r>
      <w:r w:rsidR="65D263D1">
        <w:t>i hemsjukvården</w:t>
      </w:r>
    </w:p>
    <w:p w:rsidRPr="0050553C" w:rsidR="009C6464" w:rsidP="0050553C" w:rsidRDefault="009C6464" w14:paraId="02EB378F" w14:textId="77777777">
      <w:pPr>
        <w:pStyle w:val="Brdtext"/>
      </w:pPr>
    </w:p>
    <w:sectPr w:rsidRPr="0050553C" w:rsidR="009C6464" w:rsidSect="008B7DB2">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1969" w:right="1134" w:bottom="1418"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982" w:rsidRDefault="00915982" w14:paraId="57D24D5A" w14:textId="77777777">
      <w:r>
        <w:separator/>
      </w:r>
    </w:p>
  </w:endnote>
  <w:endnote w:type="continuationSeparator" w:id="0">
    <w:p w:rsidR="00915982" w:rsidRDefault="00915982" w14:paraId="09118E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KGBTP M+ Scala Sans LF">
    <w:altName w:val="Scala Sans LF"/>
    <w:panose1 w:val="00000000000000000000"/>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F5E39" w:rsidRDefault="00B05246" w14:paraId="44EAFD9C" w14:textId="028BC7E0">
    <w:pPr>
      <w:pStyle w:val="Sidfot"/>
    </w:pPr>
    <w:r>
      <w:rPr>
        <w:noProof/>
      </w:rPr>
      <mc:AlternateContent>
        <mc:Choice Requires="wps">
          <w:drawing>
            <wp:anchor distT="0" distB="0" distL="0" distR="0" simplePos="0" relativeHeight="251659264" behindDoc="0" locked="0" layoutInCell="1" allowOverlap="1" wp14:anchorId="477F91A6" wp14:editId="081EA2F8">
              <wp:simplePos x="635" y="635"/>
              <wp:positionH relativeFrom="page">
                <wp:align>left</wp:align>
              </wp:positionH>
              <wp:positionV relativeFrom="page">
                <wp:align>bottom</wp:align>
              </wp:positionV>
              <wp:extent cx="1235075" cy="342900"/>
              <wp:effectExtent l="0" t="0" r="3175" b="0"/>
              <wp:wrapNone/>
              <wp:docPr id="1027015737" name="Textruta 2"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42900"/>
                      </a:xfrm>
                      <a:prstGeom prst="rect">
                        <a:avLst/>
                      </a:prstGeom>
                      <a:noFill/>
                      <a:ln>
                        <a:noFill/>
                      </a:ln>
                    </wps:spPr>
                    <wps:txbx>
                      <w:txbxContent>
                        <w:p w:rsidRPr="00B05246" w:rsidR="00B05246" w:rsidP="00B05246" w:rsidRDefault="00B05246" w14:paraId="1270756B" w14:textId="7F555805">
                          <w:pPr>
                            <w:rPr>
                              <w:rFonts w:ascii="Aptos" w:hAnsi="Aptos" w:eastAsia="Aptos" w:cs="Aptos"/>
                              <w:noProof/>
                              <w:color w:val="000000"/>
                              <w:sz w:val="20"/>
                              <w:szCs w:val="20"/>
                            </w:rPr>
                          </w:pPr>
                          <w:r w:rsidRPr="00B05246">
                            <w:rPr>
                              <w:rFonts w:ascii="Aptos" w:hAnsi="Aptos" w:eastAsia="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EE648AD">
            <v:shapetype id="_x0000_t202" coordsize="21600,21600" o:spt="202" path="m,l,21600r21600,l21600,xe" w14:anchorId="477F91A6">
              <v:stroke joinstyle="miter"/>
              <v:path gradientshapeok="t" o:connecttype="rect"/>
            </v:shapetype>
            <v:shape id="Textruta 2" style="position:absolute;margin-left:0;margin-top:0;width:97.25pt;height:27pt;z-index:251659264;visibility:visible;mso-wrap-style:none;mso-wrap-distance-left:0;mso-wrap-distance-top:0;mso-wrap-distance-right:0;mso-wrap-distance-bottom:0;mso-position-horizontal:left;mso-position-horizontal-relative:page;mso-position-vertical:bottom;mso-position-vertical-relative:page;v-text-anchor:bottom" alt="Känslighet: Allmä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">
              <v:fill o:detectmouseclick="t"/>
              <v:textbox style="mso-fit-shape-to-text:t" inset="20pt,0,0,15pt">
                <w:txbxContent>
                  <w:p w:rsidRPr="00B05246" w:rsidR="00B05246" w:rsidP="00B05246" w:rsidRDefault="00B05246" w14:paraId="187C64A9" w14:textId="7F555805">
                    <w:pPr>
                      <w:rPr>
                        <w:rFonts w:ascii="Aptos" w:hAnsi="Aptos" w:eastAsia="Aptos" w:cs="Aptos"/>
                        <w:noProof/>
                        <w:color w:val="000000"/>
                        <w:sz w:val="20"/>
                        <w:szCs w:val="20"/>
                      </w:rPr>
                    </w:pPr>
                    <w:r w:rsidRPr="00B05246">
                      <w:rPr>
                        <w:rFonts w:ascii="Aptos" w:hAnsi="Aptos" w:eastAsia="Aptos" w:cs="Aptos"/>
                        <w:noProof/>
                        <w:color w:val="000000"/>
                        <w:sz w:val="20"/>
                        <w:szCs w:val="20"/>
                      </w:rPr>
                      <w:t>Känslighet: Allmän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F35940" w:rsidR="00937FEE" w:rsidP="00F06BD3" w:rsidRDefault="00B05246" w14:paraId="2CC2ED06" w14:textId="3D453E44">
    <w:pPr>
      <w:pStyle w:val="Sidfot"/>
      <w:spacing w:line="220" w:lineRule="exact"/>
      <w:ind w:left="-567"/>
      <w:rPr>
        <w:sz w:val="17"/>
        <w:szCs w:val="17"/>
      </w:rPr>
    </w:pPr>
    <w:r>
      <w:rPr>
        <w:noProof/>
        <w:sz w:val="17"/>
        <w:szCs w:val="17"/>
      </w:rPr>
      <mc:AlternateContent>
        <mc:Choice Requires="wps">
          <w:drawing>
            <wp:anchor distT="0" distB="0" distL="0" distR="0" simplePos="0" relativeHeight="251660288" behindDoc="0" locked="0" layoutInCell="1" allowOverlap="1" wp14:anchorId="24728681" wp14:editId="60B381BB">
              <wp:simplePos x="635" y="635"/>
              <wp:positionH relativeFrom="page">
                <wp:align>left</wp:align>
              </wp:positionH>
              <wp:positionV relativeFrom="page">
                <wp:align>bottom</wp:align>
              </wp:positionV>
              <wp:extent cx="1235075" cy="342900"/>
              <wp:effectExtent l="0" t="0" r="3175" b="0"/>
              <wp:wrapNone/>
              <wp:docPr id="202477579" name="Textruta 3"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42900"/>
                      </a:xfrm>
                      <a:prstGeom prst="rect">
                        <a:avLst/>
                      </a:prstGeom>
                      <a:noFill/>
                      <a:ln>
                        <a:noFill/>
                      </a:ln>
                    </wps:spPr>
                    <wps:txbx>
                      <w:txbxContent>
                        <w:p w:rsidRPr="00B05246" w:rsidR="00B05246" w:rsidP="00B05246" w:rsidRDefault="00B05246" w14:paraId="5E583BA9" w14:textId="79F5AB24">
                          <w:pPr>
                            <w:rPr>
                              <w:rFonts w:ascii="Aptos" w:hAnsi="Aptos" w:eastAsia="Aptos" w:cs="Aptos"/>
                              <w:noProof/>
                              <w:color w:val="000000"/>
                              <w:sz w:val="20"/>
                              <w:szCs w:val="20"/>
                            </w:rPr>
                          </w:pPr>
                          <w:r w:rsidRPr="00B05246">
                            <w:rPr>
                              <w:rFonts w:ascii="Aptos" w:hAnsi="Aptos" w:eastAsia="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8305700">
            <v:shapetype id="_x0000_t202" coordsize="21600,21600" o:spt="202" path="m,l,21600r21600,l21600,xe" w14:anchorId="24728681">
              <v:stroke joinstyle="miter"/>
              <v:path gradientshapeok="t" o:connecttype="rect"/>
            </v:shapetype>
            <v:shape id="Textruta 3" style="position:absolute;left:0;text-align:left;margin-left:0;margin-top:0;width:97.25pt;height:27pt;z-index:251660288;visibility:visible;mso-wrap-style:none;mso-wrap-distance-left:0;mso-wrap-distance-top:0;mso-wrap-distance-right:0;mso-wrap-distance-bottom:0;mso-position-horizontal:left;mso-position-horizontal-relative:page;mso-position-vertical:bottom;mso-position-vertical-relative:page;v-text-anchor:bottom" alt="Känslighet: Allmä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">
              <v:fill o:detectmouseclick="t"/>
              <v:textbox style="mso-fit-shape-to-text:t" inset="20pt,0,0,15pt">
                <w:txbxContent>
                  <w:p w:rsidRPr="00B05246" w:rsidR="00B05246" w:rsidP="00B05246" w:rsidRDefault="00B05246" w14:paraId="0A59041C" w14:textId="79F5AB24">
                    <w:pPr>
                      <w:rPr>
                        <w:rFonts w:ascii="Aptos" w:hAnsi="Aptos" w:eastAsia="Aptos" w:cs="Aptos"/>
                        <w:noProof/>
                        <w:color w:val="000000"/>
                        <w:sz w:val="20"/>
                        <w:szCs w:val="20"/>
                      </w:rPr>
                    </w:pPr>
                    <w:r w:rsidRPr="00B05246">
                      <w:rPr>
                        <w:rFonts w:ascii="Aptos" w:hAnsi="Aptos" w:eastAsia="Aptos" w:cs="Aptos"/>
                        <w:noProof/>
                        <w:color w:val="000000"/>
                        <w:sz w:val="20"/>
                        <w:szCs w:val="20"/>
                      </w:rPr>
                      <w:t>Känslighet: Allmän</w:t>
                    </w:r>
                  </w:p>
                </w:txbxContent>
              </v:textbox>
              <w10:wrap anchorx="page" anchory="page"/>
            </v:shape>
          </w:pict>
        </mc:Fallback>
      </mc:AlternateContent>
    </w:r>
    <w:r w:rsidRPr="00F35940" w:rsidR="00937FEE">
      <w:rPr>
        <w:sz w:val="17"/>
        <w:szCs w:val="17"/>
      </w:rPr>
      <w:t>Falkenbergs kommun</w:t>
    </w:r>
  </w:p>
  <w:p w:rsidRPr="008B7DB2" w:rsidR="00937FEE" w:rsidP="00F06BD3" w:rsidRDefault="00937FEE" w14:paraId="37F40B58" w14:textId="77777777">
    <w:pPr>
      <w:pStyle w:val="Sidfot"/>
      <w:spacing w:line="220" w:lineRule="exact"/>
      <w:ind w:left="-567"/>
      <w:rPr>
        <w:sz w:val="17"/>
        <w:szCs w:val="17"/>
      </w:rPr>
    </w:pPr>
    <w:r w:rsidRPr="00F35940">
      <w:rPr>
        <w:sz w:val="17"/>
        <w:szCs w:val="17"/>
      </w:rPr>
      <w:t>311 80  Falkenberg. Telefon växel: 0346-88 60 00</w:t>
    </w:r>
  </w:p>
  <w:p w:rsidRPr="00F06BD3" w:rsidR="00937FEE" w:rsidP="00F06BD3" w:rsidRDefault="00937FEE" w14:paraId="23C2F62F" w14:textId="77777777">
    <w:pPr>
      <w:pStyle w:val="Sidfot"/>
      <w:spacing w:line="220" w:lineRule="exact"/>
      <w:ind w:left="-567"/>
      <w:rPr>
        <w:sz w:val="17"/>
        <w:szCs w:val="17"/>
        <w:lang w:val="en-GB"/>
      </w:rPr>
    </w:pPr>
    <w:r w:rsidRPr="00F06BD3">
      <w:rPr>
        <w:sz w:val="17"/>
        <w:szCs w:val="17"/>
        <w:lang w:val="en-GB"/>
      </w:rPr>
      <w:t xml:space="preserve">e-post: </w:t>
    </w:r>
    <w:r w:rsidR="00752FD7">
      <w:rPr>
        <w:sz w:val="17"/>
        <w:szCs w:val="17"/>
        <w:lang w:val="en-GB"/>
      </w:rPr>
      <w:t>kontaktcenter</w:t>
    </w:r>
    <w:r w:rsidRPr="00F06BD3">
      <w:rPr>
        <w:sz w:val="17"/>
        <w:szCs w:val="17"/>
        <w:lang w:val="en-GB"/>
      </w:rPr>
      <w:t>@falkenberg.se</w:t>
    </w:r>
  </w:p>
  <w:p w:rsidRPr="00752FD7" w:rsidR="00937FEE" w:rsidP="00F06BD3" w:rsidRDefault="00937FEE" w14:paraId="7A18148A" w14:textId="77777777">
    <w:pPr>
      <w:pStyle w:val="Sidfot"/>
      <w:ind w:left="-574"/>
      <w:rPr>
        <w:lang w:val="en-US"/>
      </w:rPr>
    </w:pPr>
    <w:r w:rsidRPr="00752FD7">
      <w:rPr>
        <w:sz w:val="17"/>
        <w:szCs w:val="17"/>
        <w:lang w:val="en-US"/>
      </w:rPr>
      <w:t>www.falkenberg.se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F5E39" w:rsidRDefault="00B05246" w14:paraId="5A39BBE3" w14:textId="11C75C11">
    <w:pPr>
      <w:pStyle w:val="Sidfot"/>
    </w:pPr>
    <w:r>
      <w:rPr>
        <w:noProof/>
      </w:rPr>
      <mc:AlternateContent>
        <mc:Choice Requires="wps">
          <w:drawing>
            <wp:anchor distT="0" distB="0" distL="0" distR="0" simplePos="0" relativeHeight="251658240" behindDoc="0" locked="0" layoutInCell="1" allowOverlap="1" wp14:anchorId="2823C414" wp14:editId="20B8C547">
              <wp:simplePos x="635" y="635"/>
              <wp:positionH relativeFrom="page">
                <wp:align>left</wp:align>
              </wp:positionH>
              <wp:positionV relativeFrom="page">
                <wp:align>bottom</wp:align>
              </wp:positionV>
              <wp:extent cx="1235075" cy="342900"/>
              <wp:effectExtent l="0" t="0" r="3175" b="0"/>
              <wp:wrapNone/>
              <wp:docPr id="213160541" name="Textruta 1" descr="Känslighet: Allmä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5075" cy="342900"/>
                      </a:xfrm>
                      <a:prstGeom prst="rect">
                        <a:avLst/>
                      </a:prstGeom>
                      <a:noFill/>
                      <a:ln>
                        <a:noFill/>
                      </a:ln>
                    </wps:spPr>
                    <wps:txbx>
                      <w:txbxContent>
                        <w:p w:rsidRPr="00B05246" w:rsidR="00B05246" w:rsidP="00B05246" w:rsidRDefault="00B05246" w14:paraId="71D47659" w14:textId="7ECD3009">
                          <w:pPr>
                            <w:rPr>
                              <w:rFonts w:ascii="Aptos" w:hAnsi="Aptos" w:eastAsia="Aptos" w:cs="Aptos"/>
                              <w:noProof/>
                              <w:color w:val="000000"/>
                              <w:sz w:val="20"/>
                              <w:szCs w:val="20"/>
                            </w:rPr>
                          </w:pPr>
                          <w:r w:rsidRPr="00B05246">
                            <w:rPr>
                              <w:rFonts w:ascii="Aptos" w:hAnsi="Aptos" w:eastAsia="Aptos" w:cs="Aptos"/>
                              <w:noProof/>
                              <w:color w:val="000000"/>
                              <w:sz w:val="20"/>
                              <w:szCs w:val="20"/>
                            </w:rPr>
                            <w:t>Känslighet: Allmän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1F3D6C9E">
            <v:shapetype id="_x0000_t202" coordsize="21600,21600" o:spt="202" path="m,l,21600r21600,l21600,xe" w14:anchorId="2823C414">
              <v:stroke joinstyle="miter"/>
              <v:path gradientshapeok="t" o:connecttype="rect"/>
            </v:shapetype>
            <v:shape id="Textruta 1" style="position:absolute;margin-left:0;margin-top:0;width:97.25pt;height:27pt;z-index:251658240;visibility:visible;mso-wrap-style:none;mso-wrap-distance-left:0;mso-wrap-distance-top:0;mso-wrap-distance-right:0;mso-wrap-distance-bottom:0;mso-position-horizontal:left;mso-position-horizontal-relative:page;mso-position-vertical:bottom;mso-position-vertical-relative:page;v-text-anchor:bottom" alt="Känslighet: Allmä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">
              <v:fill o:detectmouseclick="t"/>
              <v:textbox style="mso-fit-shape-to-text:t" inset="20pt,0,0,15pt">
                <w:txbxContent>
                  <w:p w:rsidRPr="00B05246" w:rsidR="00B05246" w:rsidP="00B05246" w:rsidRDefault="00B05246" w14:paraId="4B6A0B5F" w14:textId="7ECD3009">
                    <w:pPr>
                      <w:rPr>
                        <w:rFonts w:ascii="Aptos" w:hAnsi="Aptos" w:eastAsia="Aptos" w:cs="Aptos"/>
                        <w:noProof/>
                        <w:color w:val="000000"/>
                        <w:sz w:val="20"/>
                        <w:szCs w:val="20"/>
                      </w:rPr>
                    </w:pPr>
                    <w:r w:rsidRPr="00B05246">
                      <w:rPr>
                        <w:rFonts w:ascii="Aptos" w:hAnsi="Aptos" w:eastAsia="Aptos" w:cs="Aptos"/>
                        <w:noProof/>
                        <w:color w:val="000000"/>
                        <w:sz w:val="20"/>
                        <w:szCs w:val="20"/>
                      </w:rPr>
                      <w:t>Känslighet: Allmän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982" w:rsidRDefault="00915982" w14:paraId="227A4D92" w14:textId="77777777">
      <w:r>
        <w:separator/>
      </w:r>
    </w:p>
  </w:footnote>
  <w:footnote w:type="continuationSeparator" w:id="0">
    <w:p w:rsidR="00915982" w:rsidRDefault="00915982" w14:paraId="686DF3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39" w:rsidRDefault="00BF5E39" w14:paraId="6A05A809"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3"/>
      <w:gridCol w:w="1383"/>
      <w:gridCol w:w="1253"/>
      <w:gridCol w:w="1288"/>
    </w:tblGrid>
    <w:tr w:rsidRPr="00103389" w:rsidR="00103389" w:rsidTr="6353273E" w14:paraId="36205B5D" w14:textId="77777777">
      <w:trPr>
        <w:trHeight w:val="259"/>
      </w:trPr>
      <w:tc>
        <w:tcPr>
          <w:tcW w:w="4956" w:type="dxa"/>
          <w:vMerge w:val="restart"/>
          <w:tcMar/>
        </w:tcPr>
        <w:p w:rsidRPr="00103389" w:rsidR="00103389" w:rsidP="00F0138F" w:rsidRDefault="00B15D7F" w14:paraId="4B94D5A5" w14:textId="77777777">
          <w:pPr>
            <w:tabs>
              <w:tab w:val="left" w:pos="3780"/>
            </w:tabs>
            <w:rPr>
              <w:rFonts w:ascii="Arial" w:hAnsi="Arial" w:cs="Arial"/>
              <w:color w:val="808080" w:themeColor="background1" w:themeShade="80"/>
              <w:sz w:val="18"/>
            </w:rPr>
          </w:pPr>
          <w:r>
            <w:rPr>
              <w:rFonts w:ascii="Arial" w:hAnsi="Arial" w:cs="Arial"/>
              <w:noProof/>
              <w:color w:val="808080" w:themeColor="background1" w:themeShade="80"/>
              <w:sz w:val="18"/>
            </w:rPr>
            <w:drawing>
              <wp:inline distT="0" distB="0" distL="0" distR="0" wp14:anchorId="3755B416" wp14:editId="6DEA913F">
                <wp:extent cx="1920244" cy="661417"/>
                <wp:effectExtent l="0" t="0" r="381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kenbergs_kommun-logo_63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0244" cy="661417"/>
                        </a:xfrm>
                        <a:prstGeom prst="rect">
                          <a:avLst/>
                        </a:prstGeom>
                      </pic:spPr>
                    </pic:pic>
                  </a:graphicData>
                </a:graphic>
              </wp:inline>
            </w:drawing>
          </w:r>
        </w:p>
        <w:p w:rsidRPr="00103389" w:rsidR="00103389" w:rsidP="00F0138F" w:rsidRDefault="00103389" w14:paraId="3DEEC669" w14:textId="77777777">
          <w:pPr>
            <w:tabs>
              <w:tab w:val="left" w:pos="3780"/>
            </w:tabs>
            <w:rPr>
              <w:rFonts w:ascii="Arial" w:hAnsi="Arial" w:cs="Arial"/>
              <w:color w:val="808080" w:themeColor="background1" w:themeShade="80"/>
              <w:sz w:val="18"/>
            </w:rPr>
          </w:pPr>
        </w:p>
      </w:tc>
      <w:tc>
        <w:tcPr>
          <w:tcW w:w="4047" w:type="dxa"/>
          <w:gridSpan w:val="3"/>
          <w:tcMar/>
          <w:vAlign w:val="center"/>
        </w:tcPr>
        <w:p w:rsidRPr="00103389" w:rsidR="00103389" w:rsidP="00103389" w:rsidRDefault="00103389" w14:paraId="14CF039B" w14:textId="77777777">
          <w:pPr>
            <w:tabs>
              <w:tab w:val="left" w:pos="5220"/>
            </w:tabs>
            <w:jc w:val="right"/>
            <w:rPr>
              <w:sz w:val="24"/>
            </w:rPr>
          </w:pPr>
          <w:r w:rsidRPr="00103389">
            <w:rPr>
              <w:rFonts w:ascii="Arial" w:hAnsi="Arial" w:cs="Arial"/>
              <w:color w:val="808080" w:themeColor="background1" w:themeShade="80"/>
              <w:sz w:val="18"/>
            </w:rPr>
            <w:fldChar w:fldCharType="begin"/>
          </w:r>
          <w:r w:rsidRPr="00103389">
            <w:rPr>
              <w:rFonts w:ascii="Arial" w:hAnsi="Arial" w:cs="Arial"/>
              <w:color w:val="808080" w:themeColor="background1" w:themeShade="80"/>
              <w:sz w:val="18"/>
            </w:rPr>
            <w:instrText xml:space="preserve"> PAGE   \* MERGEFORMAT </w:instrText>
          </w:r>
          <w:r w:rsidRPr="00103389">
            <w:rPr>
              <w:rFonts w:ascii="Arial" w:hAnsi="Arial" w:cs="Arial"/>
              <w:color w:val="808080" w:themeColor="background1" w:themeShade="80"/>
              <w:sz w:val="18"/>
            </w:rPr>
            <w:fldChar w:fldCharType="separate"/>
          </w:r>
          <w:r w:rsidR="00BF5E39">
            <w:rPr>
              <w:rFonts w:ascii="Arial" w:hAnsi="Arial" w:cs="Arial"/>
              <w:noProof/>
              <w:color w:val="808080" w:themeColor="background1" w:themeShade="80"/>
              <w:sz w:val="18"/>
            </w:rPr>
            <w:t>1</w:t>
          </w:r>
          <w:r w:rsidRPr="00103389">
            <w:rPr>
              <w:rFonts w:ascii="Arial" w:hAnsi="Arial" w:cs="Arial"/>
              <w:color w:val="808080" w:themeColor="background1" w:themeShade="80"/>
              <w:sz w:val="18"/>
            </w:rPr>
            <w:fldChar w:fldCharType="end"/>
          </w:r>
          <w:r w:rsidRPr="00103389">
            <w:rPr>
              <w:rFonts w:ascii="Arial" w:hAnsi="Arial" w:cs="Arial"/>
              <w:color w:val="808080" w:themeColor="background1" w:themeShade="80"/>
              <w:sz w:val="18"/>
            </w:rPr>
            <w:t>(</w:t>
          </w:r>
          <w:r w:rsidRPr="00103389">
            <w:rPr>
              <w:rFonts w:ascii="Arial" w:hAnsi="Arial" w:cs="Arial"/>
              <w:color w:val="808080" w:themeColor="background1" w:themeShade="80"/>
              <w:sz w:val="18"/>
            </w:rPr>
            <w:fldChar w:fldCharType="begin"/>
          </w:r>
          <w:r w:rsidRPr="00103389">
            <w:rPr>
              <w:rFonts w:ascii="Arial" w:hAnsi="Arial" w:cs="Arial"/>
              <w:color w:val="808080" w:themeColor="background1" w:themeShade="80"/>
              <w:sz w:val="18"/>
            </w:rPr>
            <w:instrText xml:space="preserve"> NUMPAGES   \* MERGEFORMAT </w:instrText>
          </w:r>
          <w:r w:rsidRPr="00103389">
            <w:rPr>
              <w:rFonts w:ascii="Arial" w:hAnsi="Arial" w:cs="Arial"/>
              <w:color w:val="808080" w:themeColor="background1" w:themeShade="80"/>
              <w:sz w:val="18"/>
            </w:rPr>
            <w:fldChar w:fldCharType="separate"/>
          </w:r>
          <w:r w:rsidR="00BF5E39">
            <w:rPr>
              <w:rFonts w:ascii="Arial" w:hAnsi="Arial" w:cs="Arial"/>
              <w:noProof/>
              <w:color w:val="808080" w:themeColor="background1" w:themeShade="80"/>
              <w:sz w:val="18"/>
            </w:rPr>
            <w:t>1</w:t>
          </w:r>
          <w:r w:rsidRPr="00103389">
            <w:rPr>
              <w:rFonts w:ascii="Arial" w:hAnsi="Arial" w:cs="Arial"/>
              <w:color w:val="808080" w:themeColor="background1" w:themeShade="80"/>
              <w:sz w:val="18"/>
            </w:rPr>
            <w:fldChar w:fldCharType="end"/>
          </w:r>
          <w:r>
            <w:rPr>
              <w:rFonts w:ascii="Arial" w:hAnsi="Arial" w:cs="Arial"/>
              <w:color w:val="808080" w:themeColor="background1" w:themeShade="80"/>
              <w:sz w:val="18"/>
            </w:rPr>
            <w:t>)</w:t>
          </w:r>
        </w:p>
      </w:tc>
    </w:tr>
    <w:tr w:rsidRPr="00103389" w:rsidR="00103389" w:rsidTr="6353273E" w14:paraId="3656B9AB" w14:textId="77777777">
      <w:trPr>
        <w:trHeight w:val="258"/>
      </w:trPr>
      <w:tc>
        <w:tcPr>
          <w:tcW w:w="4956" w:type="dxa"/>
          <w:vMerge/>
          <w:tcMar/>
        </w:tcPr>
        <w:p w:rsidRPr="00103389" w:rsidR="00103389" w:rsidP="00F0138F" w:rsidRDefault="00103389" w14:paraId="45FB0818" w14:textId="77777777">
          <w:pPr>
            <w:tabs>
              <w:tab w:val="left" w:pos="3780"/>
            </w:tabs>
            <w:rPr>
              <w:rFonts w:ascii="Arial" w:hAnsi="Arial" w:cs="Arial"/>
              <w:noProof/>
              <w:color w:val="808080" w:themeColor="background1" w:themeShade="80"/>
              <w:sz w:val="18"/>
            </w:rPr>
          </w:pPr>
        </w:p>
      </w:tc>
      <w:tc>
        <w:tcPr>
          <w:tcW w:w="4047" w:type="dxa"/>
          <w:gridSpan w:val="3"/>
          <w:tcMar/>
          <w:vAlign w:val="center"/>
        </w:tcPr>
        <w:p w:rsidRPr="00103389" w:rsidR="00103389" w:rsidP="004E227D" w:rsidRDefault="00103389" w14:paraId="049F31CB" w14:textId="77777777">
          <w:pPr>
            <w:tabs>
              <w:tab w:val="left" w:pos="3780"/>
            </w:tabs>
            <w:jc w:val="right"/>
            <w:rPr>
              <w:rFonts w:ascii="Arial" w:hAnsi="Arial" w:cs="Arial"/>
              <w:color w:val="808080" w:themeColor="background1" w:themeShade="80"/>
              <w:sz w:val="18"/>
            </w:rPr>
          </w:pPr>
        </w:p>
      </w:tc>
    </w:tr>
    <w:tr w:rsidRPr="00103389" w:rsidR="00103389" w:rsidTr="6353273E" w14:paraId="53128261" w14:textId="77777777">
      <w:trPr>
        <w:trHeight w:val="258"/>
      </w:trPr>
      <w:tc>
        <w:tcPr>
          <w:tcW w:w="4956" w:type="dxa"/>
          <w:vMerge/>
          <w:tcMar/>
        </w:tcPr>
        <w:p w:rsidRPr="00103389" w:rsidR="00103389" w:rsidP="00F0138F" w:rsidRDefault="00103389" w14:paraId="62486C05" w14:textId="77777777">
          <w:pPr>
            <w:tabs>
              <w:tab w:val="left" w:pos="3780"/>
            </w:tabs>
            <w:rPr>
              <w:rFonts w:ascii="Arial" w:hAnsi="Arial" w:cs="Arial"/>
              <w:noProof/>
              <w:color w:val="808080" w:themeColor="background1" w:themeShade="80"/>
              <w:sz w:val="18"/>
            </w:rPr>
          </w:pPr>
        </w:p>
      </w:tc>
      <w:tc>
        <w:tcPr>
          <w:tcW w:w="4047" w:type="dxa"/>
          <w:gridSpan w:val="3"/>
          <w:tcMar/>
          <w:vAlign w:val="center"/>
        </w:tcPr>
        <w:p w:rsidRPr="00103389" w:rsidR="00103389" w:rsidP="004E227D" w:rsidRDefault="00103389" w14:paraId="4101652C" w14:textId="77777777">
          <w:pPr>
            <w:tabs>
              <w:tab w:val="left" w:pos="3780"/>
            </w:tabs>
            <w:jc w:val="right"/>
            <w:rPr>
              <w:rFonts w:ascii="Arial" w:hAnsi="Arial" w:cs="Arial"/>
              <w:color w:val="808080" w:themeColor="background1" w:themeShade="80"/>
              <w:sz w:val="18"/>
            </w:rPr>
          </w:pPr>
        </w:p>
      </w:tc>
    </w:tr>
    <w:tr w:rsidRPr="00103389" w:rsidR="00103389" w:rsidTr="6353273E" w14:paraId="6024EBFB" w14:textId="77777777">
      <w:trPr>
        <w:trHeight w:val="317"/>
      </w:trPr>
      <w:tc>
        <w:tcPr>
          <w:tcW w:w="4956" w:type="dxa"/>
          <w:tcMar/>
        </w:tcPr>
        <w:p w:rsidR="008B7DB2" w:rsidP="008B7DB2" w:rsidRDefault="008B7DB2" w14:paraId="38CA6DCC" w14:textId="77777777">
          <w:pPr>
            <w:tabs>
              <w:tab w:val="left" w:pos="3780"/>
            </w:tabs>
            <w:rPr>
              <w:rFonts w:ascii="Arial" w:hAnsi="Arial" w:cs="Arial"/>
              <w:color w:val="808080" w:themeColor="background1" w:themeShade="80"/>
              <w:sz w:val="18"/>
            </w:rPr>
          </w:pPr>
          <w:r>
            <w:rPr>
              <w:rFonts w:ascii="Arial" w:hAnsi="Arial" w:cs="Arial"/>
              <w:color w:val="808080" w:themeColor="background1" w:themeShade="80"/>
              <w:sz w:val="18"/>
            </w:rPr>
            <w:t xml:space="preserve">Till Brukare inskrivna i hemsjukvården och </w:t>
          </w:r>
        </w:p>
        <w:p w:rsidRPr="00103389" w:rsidR="00103389" w:rsidP="008B7DB2" w:rsidRDefault="008B7DB2" w14:paraId="7084CB7F" w14:textId="77777777">
          <w:pPr>
            <w:tabs>
              <w:tab w:val="left" w:pos="3780"/>
            </w:tabs>
            <w:rPr>
              <w:rFonts w:ascii="Arial" w:hAnsi="Arial" w:cs="Arial"/>
              <w:color w:val="808080" w:themeColor="background1" w:themeShade="80"/>
              <w:sz w:val="18"/>
            </w:rPr>
          </w:pPr>
          <w:r>
            <w:rPr>
              <w:rFonts w:ascii="Arial" w:hAnsi="Arial" w:cs="Arial"/>
              <w:color w:val="808080" w:themeColor="background1" w:themeShade="80"/>
              <w:sz w:val="18"/>
            </w:rPr>
            <w:t>bor i ordinärt boende</w:t>
          </w:r>
        </w:p>
      </w:tc>
      <w:tc>
        <w:tcPr>
          <w:tcW w:w="1450" w:type="dxa"/>
          <w:tcMar/>
          <w:vAlign w:val="center"/>
        </w:tcPr>
        <w:p w:rsidRPr="00103389" w:rsidR="00103389" w:rsidP="6353273E" w:rsidRDefault="00103389" w14:paraId="4B99056E" w14:textId="4E5C585C">
          <w:pPr>
            <w:tabs>
              <w:tab w:val="left" w:pos="3780"/>
            </w:tabs>
            <w:rPr>
              <w:rFonts w:ascii="Arial" w:hAnsi="Arial" w:cs="Arial"/>
              <w:color w:val="808080" w:themeColor="background1" w:themeShade="80"/>
              <w:sz w:val="18"/>
              <w:szCs w:val="18"/>
            </w:rPr>
          </w:pPr>
          <w:r w:rsidRPr="6353273E" w:rsidR="6353273E">
            <w:rPr>
              <w:rFonts w:ascii="Arial" w:hAnsi="Arial" w:cs="Arial"/>
              <w:color w:val="808080" w:themeColor="background1" w:themeTint="FF" w:themeShade="80"/>
              <w:sz w:val="18"/>
              <w:szCs w:val="18"/>
            </w:rPr>
            <w:t>Granskad</w:t>
          </w:r>
        </w:p>
      </w:tc>
      <w:tc>
        <w:tcPr>
          <w:tcW w:w="1282" w:type="dxa"/>
          <w:tcMar/>
          <w:vAlign w:val="center"/>
        </w:tcPr>
        <w:p w:rsidRPr="00103389" w:rsidR="00103389" w:rsidP="004E227D" w:rsidRDefault="00103389" w14:paraId="746F1487" w14:textId="77777777">
          <w:pPr>
            <w:tabs>
              <w:tab w:val="left" w:pos="3780"/>
            </w:tabs>
            <w:rPr>
              <w:rFonts w:ascii="Arial" w:hAnsi="Arial" w:cs="Arial"/>
              <w:color w:val="808080" w:themeColor="background1" w:themeShade="80"/>
              <w:sz w:val="18"/>
            </w:rPr>
          </w:pPr>
          <w:r>
            <w:rPr>
              <w:rFonts w:ascii="Arial" w:hAnsi="Arial" w:cs="Arial"/>
              <w:color w:val="808080" w:themeColor="background1" w:themeShade="80"/>
              <w:sz w:val="18"/>
            </w:rPr>
            <w:t>Datum</w:t>
          </w:r>
        </w:p>
      </w:tc>
      <w:tc>
        <w:tcPr>
          <w:tcW w:w="1315" w:type="dxa"/>
          <w:tcMar/>
          <w:vAlign w:val="center"/>
        </w:tcPr>
        <w:p w:rsidRPr="00103389" w:rsidR="00103389" w:rsidP="00103389" w:rsidRDefault="00103389" w14:paraId="6B814A1E" w14:textId="77777777">
          <w:pPr>
            <w:tabs>
              <w:tab w:val="left" w:pos="3780"/>
            </w:tabs>
            <w:jc w:val="right"/>
            <w:rPr>
              <w:rFonts w:ascii="Arial" w:hAnsi="Arial" w:cs="Arial"/>
              <w:color w:val="808080" w:themeColor="background1" w:themeShade="80"/>
              <w:sz w:val="18"/>
            </w:rPr>
          </w:pPr>
          <w:r>
            <w:rPr>
              <w:rFonts w:ascii="Arial" w:hAnsi="Arial" w:cs="Arial"/>
              <w:color w:val="808080" w:themeColor="background1" w:themeShade="80"/>
              <w:sz w:val="18"/>
            </w:rPr>
            <w:t>Version</w:t>
          </w:r>
        </w:p>
      </w:tc>
    </w:tr>
    <w:tr w:rsidRPr="00103389" w:rsidR="00103389" w:rsidTr="6353273E" w14:paraId="023EAB32" w14:textId="77777777">
      <w:tc>
        <w:tcPr>
          <w:tcW w:w="4956" w:type="dxa"/>
          <w:tcMar/>
        </w:tcPr>
        <w:p w:rsidRPr="00103389" w:rsidR="00103389" w:rsidP="00F0138F" w:rsidRDefault="00103389" w14:paraId="1299C43A" w14:textId="77777777">
          <w:pPr>
            <w:tabs>
              <w:tab w:val="left" w:pos="3780"/>
            </w:tabs>
            <w:rPr>
              <w:rFonts w:ascii="Arial" w:hAnsi="Arial" w:cs="Arial"/>
              <w:color w:val="808080" w:themeColor="background1" w:themeShade="80"/>
              <w:sz w:val="18"/>
            </w:rPr>
          </w:pPr>
        </w:p>
      </w:tc>
      <w:tc>
        <w:tcPr>
          <w:tcW w:w="1450" w:type="dxa"/>
          <w:tcMar/>
          <w:vAlign w:val="center"/>
        </w:tcPr>
        <w:p w:rsidRPr="00103389" w:rsidR="00103389" w:rsidP="6353273E" w:rsidRDefault="00103389" w14:paraId="4DDBEF00" w14:textId="1BFFA73A">
          <w:pPr>
            <w:tabs>
              <w:tab w:val="left" w:pos="3780"/>
            </w:tabs>
            <w:rPr>
              <w:rFonts w:ascii="Arial" w:hAnsi="Arial" w:cs="Arial"/>
              <w:color w:val="808080" w:themeColor="background1" w:themeShade="80"/>
              <w:sz w:val="18"/>
              <w:szCs w:val="18"/>
            </w:rPr>
          </w:pPr>
          <w:r w:rsidRPr="6353273E" w:rsidR="6353273E">
            <w:rPr>
              <w:rFonts w:ascii="Arial" w:hAnsi="Arial" w:cs="Arial"/>
              <w:color w:val="808080" w:themeColor="background1" w:themeTint="FF" w:themeShade="80"/>
              <w:sz w:val="18"/>
              <w:szCs w:val="18"/>
            </w:rPr>
            <w:t>251113</w:t>
          </w:r>
        </w:p>
      </w:tc>
      <w:tc>
        <w:tcPr>
          <w:tcW w:w="1282" w:type="dxa"/>
          <w:tcMar/>
          <w:vAlign w:val="center"/>
        </w:tcPr>
        <w:p w:rsidRPr="00103389" w:rsidR="00103389" w:rsidP="004E227D" w:rsidRDefault="00103389" w14:paraId="7CF91AFA" w14:textId="77777777">
          <w:pPr>
            <w:tabs>
              <w:tab w:val="left" w:pos="3780"/>
            </w:tabs>
            <w:rPr>
              <w:rFonts w:ascii="Arial" w:hAnsi="Arial" w:cs="Arial"/>
              <w:color w:val="808080" w:themeColor="background1" w:themeShade="80"/>
              <w:sz w:val="18"/>
            </w:rPr>
          </w:pPr>
          <w:r w:rsidRPr="00103389">
            <w:rPr>
              <w:rFonts w:ascii="Arial" w:hAnsi="Arial" w:cs="Arial"/>
              <w:color w:val="808080" w:themeColor="background1" w:themeShade="80"/>
              <w:sz w:val="18"/>
            </w:rPr>
            <w:t>201</w:t>
          </w:r>
          <w:r w:rsidR="009C6464">
            <w:rPr>
              <w:rFonts w:ascii="Arial" w:hAnsi="Arial" w:cs="Arial"/>
              <w:color w:val="808080" w:themeColor="background1" w:themeShade="80"/>
              <w:sz w:val="18"/>
            </w:rPr>
            <w:t>8-03-01</w:t>
          </w:r>
        </w:p>
      </w:tc>
      <w:tc>
        <w:tcPr>
          <w:tcW w:w="1315" w:type="dxa"/>
          <w:tcMar/>
          <w:vAlign w:val="center"/>
        </w:tcPr>
        <w:p w:rsidRPr="00103389" w:rsidR="00103389" w:rsidP="00103389" w:rsidRDefault="00103389" w14:paraId="4B3AA50C" w14:textId="77777777">
          <w:pPr>
            <w:tabs>
              <w:tab w:val="left" w:pos="3780"/>
            </w:tabs>
            <w:jc w:val="right"/>
            <w:rPr>
              <w:rFonts w:ascii="Arial" w:hAnsi="Arial" w:cs="Arial"/>
              <w:color w:val="808080" w:themeColor="background1" w:themeShade="80"/>
              <w:sz w:val="18"/>
            </w:rPr>
          </w:pPr>
          <w:r w:rsidRPr="00103389">
            <w:rPr>
              <w:rFonts w:ascii="Arial" w:hAnsi="Arial" w:cs="Arial"/>
              <w:color w:val="808080" w:themeColor="background1" w:themeShade="80"/>
              <w:sz w:val="18"/>
            </w:rPr>
            <w:t>1.0</w:t>
          </w:r>
        </w:p>
      </w:tc>
    </w:tr>
  </w:tbl>
  <w:p w:rsidRPr="00F0138F" w:rsidR="00937FEE" w:rsidP="000A4B9F" w:rsidRDefault="00BF5E39" w14:paraId="76AC47C4" w14:textId="77777777">
    <w:pPr>
      <w:tabs>
        <w:tab w:val="left" w:pos="3780"/>
      </w:tabs>
      <w:rPr>
        <w:rFonts w:ascii="Arial" w:hAnsi="Arial" w:cs="Arial"/>
        <w:sz w:val="18"/>
        <w:szCs w:val="18"/>
      </w:rPr>
    </w:pPr>
    <w:bookmarkStart w:name="Datum" w:id="1"/>
    <w:bookmarkEnd w:id="1"/>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 xml:space="preserve">                       Uppdaterad 230531/CU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39" w:rsidRDefault="00BF5E39" w14:paraId="0D0B940D"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DAAA70"/>
    <w:lvl w:ilvl="0">
      <w:start w:val="1"/>
      <w:numFmt w:val="decimal"/>
      <w:lvlText w:val="%1."/>
      <w:lvlJc w:val="left"/>
      <w:pPr>
        <w:tabs>
          <w:tab w:val="num" w:pos="1492"/>
        </w:tabs>
        <w:ind w:left="1492" w:hanging="360"/>
      </w:pPr>
    </w:lvl>
  </w:abstractNum>
  <w:abstractNum w:abstractNumId="1" w15:restartNumberingAfterBreak="0">
    <w:nsid w:val="FFFFFF88"/>
    <w:multiLevelType w:val="singleLevel"/>
    <w:tmpl w:val="6D14F310"/>
    <w:lvl w:ilvl="0">
      <w:start w:val="1"/>
      <w:numFmt w:val="decimal"/>
      <w:lvlText w:val="%1."/>
      <w:lvlJc w:val="left"/>
      <w:pPr>
        <w:tabs>
          <w:tab w:val="num" w:pos="360"/>
        </w:tabs>
        <w:ind w:left="360" w:hanging="360"/>
      </w:pPr>
    </w:lvl>
  </w:abstractNum>
  <w:abstractNum w:abstractNumId="2" w15:restartNumberingAfterBreak="0">
    <w:nsid w:val="00D636F3"/>
    <w:multiLevelType w:val="hybridMultilevel"/>
    <w:tmpl w:val="D0C491BC"/>
    <w:lvl w:ilvl="0" w:tplc="6D7463B8">
      <w:start w:val="1"/>
      <w:numFmt w:val="decimal"/>
      <w:lvlText w:val="%1."/>
      <w:lvlJc w:val="left"/>
      <w:pPr>
        <w:ind w:left="644" w:hanging="360"/>
      </w:pPr>
      <w:rPr>
        <w:rFonts w:hint="default" w:ascii="Arial" w:hAnsi="Arial"/>
        <w:b/>
        <w:i w:val="0"/>
        <w:sz w:val="22"/>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1E9C0AC1"/>
    <w:multiLevelType w:val="hybridMultilevel"/>
    <w:tmpl w:val="0FB29138"/>
    <w:lvl w:ilvl="0" w:tplc="498616FC">
      <w:start w:val="1"/>
      <w:numFmt w:val="decimal"/>
      <w:lvlText w:val="%1.1."/>
      <w:lvlJc w:val="left"/>
      <w:pPr>
        <w:ind w:left="717" w:hanging="360"/>
      </w:pPr>
      <w:rPr>
        <w:rFonts w:hint="default" w:ascii="Arial" w:hAnsi="Arial"/>
        <w:b/>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B9695B"/>
    <w:multiLevelType w:val="multilevel"/>
    <w:tmpl w:val="C4AA4246"/>
    <w:lvl w:ilvl="0">
      <w:start w:val="1"/>
      <w:numFmt w:val="decimal"/>
      <w:lvlText w:val="%1."/>
      <w:lvlJc w:val="left"/>
      <w:pPr>
        <w:tabs>
          <w:tab w:val="num" w:pos="642"/>
        </w:tabs>
        <w:ind w:left="502" w:hanging="360"/>
      </w:pPr>
      <w:rPr>
        <w:rFonts w:hint="default"/>
      </w:rPr>
    </w:lvl>
    <w:lvl w:ilvl="1">
      <w:start w:val="1"/>
      <w:numFmt w:val="decimal"/>
      <w:lvlText w:val="%1.%2."/>
      <w:lvlJc w:val="left"/>
      <w:pPr>
        <w:tabs>
          <w:tab w:val="num" w:pos="500"/>
        </w:tabs>
        <w:ind w:left="360" w:hanging="360"/>
      </w:pPr>
      <w:rPr>
        <w:rFonts w:hint="default"/>
      </w:rPr>
    </w:lvl>
    <w:lvl w:ilvl="2">
      <w:start w:val="1"/>
      <w:numFmt w:val="decimal"/>
      <w:lvlText w:val="%1.%2.%3."/>
      <w:lvlJc w:val="left"/>
      <w:pPr>
        <w:tabs>
          <w:tab w:val="num" w:pos="500"/>
        </w:tabs>
        <w:ind w:left="36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F7B7377"/>
    <w:multiLevelType w:val="hybridMultilevel"/>
    <w:tmpl w:val="AF2A7A68"/>
    <w:lvl w:ilvl="0" w:tplc="1D64F3CE">
      <w:start w:val="1"/>
      <w:numFmt w:val="decimal"/>
      <w:lvlText w:val="%1.1.1."/>
      <w:lvlJc w:val="left"/>
      <w:pPr>
        <w:ind w:left="720" w:hanging="360"/>
      </w:pPr>
      <w:rPr>
        <w:rFonts w:hint="default" w:ascii="Arial" w:hAnsi="Arial"/>
        <w:b/>
        <w:i w:val="0"/>
        <w:sz w:val="22"/>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A401CB7"/>
    <w:multiLevelType w:val="hybridMultilevel"/>
    <w:tmpl w:val="DB140B02"/>
    <w:lvl w:ilvl="0" w:tplc="AA749D50">
      <w:start w:val="1"/>
      <w:numFmt w:val="decimal"/>
      <w:lvlText w:val="%1.1."/>
      <w:lvlJc w:val="left"/>
      <w:pPr>
        <w:ind w:left="720" w:hanging="360"/>
      </w:pPr>
      <w:rPr>
        <w:rFonts w:hint="default" w:ascii="Arial" w:hAnsi="Arial"/>
        <w:b/>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F742B7E"/>
    <w:multiLevelType w:val="hybridMultilevel"/>
    <w:tmpl w:val="53707C96"/>
    <w:lvl w:ilvl="0" w:tplc="F25A1880">
      <w:start w:val="1"/>
      <w:numFmt w:val="decimal"/>
      <w:lvlText w:val="%1.1."/>
      <w:lvlJc w:val="left"/>
      <w:pPr>
        <w:ind w:left="720" w:hanging="360"/>
      </w:pPr>
      <w:rPr>
        <w:rFonts w:hint="default" w:ascii="Arial" w:hAnsi="Arial"/>
        <w:b/>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3E04F10"/>
    <w:multiLevelType w:val="hybridMultilevel"/>
    <w:tmpl w:val="C546C43C"/>
    <w:lvl w:ilvl="0" w:tplc="B6D45A2C">
      <w:start w:val="1"/>
      <w:numFmt w:val="decimal"/>
      <w:lvlText w:val="%1."/>
      <w:lvlJc w:val="left"/>
      <w:pPr>
        <w:tabs>
          <w:tab w:val="num" w:pos="284"/>
        </w:tabs>
        <w:ind w:left="284" w:hanging="284"/>
      </w:pPr>
      <w:rPr>
        <w:rFonts w:hint="default" w:ascii="Times New Roman" w:hAnsi="Times New Roman"/>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73BA084B"/>
    <w:multiLevelType w:val="multilevel"/>
    <w:tmpl w:val="4EDA8942"/>
    <w:lvl w:ilvl="0">
      <w:start w:val="1"/>
      <w:numFmt w:val="decimal"/>
      <w:pStyle w:val="Rubrik1"/>
      <w:lvlText w:val="%1."/>
      <w:lvlJc w:val="left"/>
      <w:pPr>
        <w:tabs>
          <w:tab w:val="num" w:pos="642"/>
        </w:tabs>
        <w:ind w:left="502" w:hanging="360"/>
      </w:pPr>
      <w:rPr>
        <w:rFonts w:hint="default"/>
      </w:rPr>
    </w:lvl>
    <w:lvl w:ilvl="1">
      <w:start w:val="1"/>
      <w:numFmt w:val="decimal"/>
      <w:pStyle w:val="Rubrik2"/>
      <w:lvlText w:val="%1.%2."/>
      <w:lvlJc w:val="left"/>
      <w:pPr>
        <w:tabs>
          <w:tab w:val="num" w:pos="500"/>
        </w:tabs>
        <w:ind w:left="360" w:hanging="360"/>
      </w:pPr>
      <w:rPr>
        <w:rFonts w:hint="default"/>
      </w:rPr>
    </w:lvl>
    <w:lvl w:ilvl="2">
      <w:start w:val="1"/>
      <w:numFmt w:val="decimal"/>
      <w:pStyle w:val="Rubrik3"/>
      <w:lvlText w:val="%1.%2.%3."/>
      <w:lvlJc w:val="left"/>
      <w:pPr>
        <w:tabs>
          <w:tab w:val="num" w:pos="500"/>
        </w:tabs>
        <w:ind w:left="36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74075625">
    <w:abstractNumId w:val="8"/>
  </w:num>
  <w:num w:numId="2" w16cid:durableId="143737744">
    <w:abstractNumId w:val="2"/>
  </w:num>
  <w:num w:numId="3" w16cid:durableId="1635057871">
    <w:abstractNumId w:val="6"/>
  </w:num>
  <w:num w:numId="4" w16cid:durableId="116218408">
    <w:abstractNumId w:val="7"/>
  </w:num>
  <w:num w:numId="5" w16cid:durableId="1502356411">
    <w:abstractNumId w:val="5"/>
  </w:num>
  <w:num w:numId="6" w16cid:durableId="393161701">
    <w:abstractNumId w:val="3"/>
  </w:num>
  <w:num w:numId="7" w16cid:durableId="696853565">
    <w:abstractNumId w:val="1"/>
  </w:num>
  <w:num w:numId="8" w16cid:durableId="1107432057">
    <w:abstractNumId w:val="4"/>
  </w:num>
  <w:num w:numId="9" w16cid:durableId="1200314806">
    <w:abstractNumId w:val="9"/>
  </w:num>
  <w:num w:numId="10" w16cid:durableId="28169290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3C"/>
    <w:rsid w:val="000006B4"/>
    <w:rsid w:val="00016728"/>
    <w:rsid w:val="00021D3F"/>
    <w:rsid w:val="0003009E"/>
    <w:rsid w:val="00030921"/>
    <w:rsid w:val="00036AF6"/>
    <w:rsid w:val="0004257F"/>
    <w:rsid w:val="000450BF"/>
    <w:rsid w:val="00052DCD"/>
    <w:rsid w:val="0005690F"/>
    <w:rsid w:val="00065849"/>
    <w:rsid w:val="00066B2E"/>
    <w:rsid w:val="00073F18"/>
    <w:rsid w:val="00085F43"/>
    <w:rsid w:val="000955B2"/>
    <w:rsid w:val="00095D9F"/>
    <w:rsid w:val="000A4B9F"/>
    <w:rsid w:val="000B02D1"/>
    <w:rsid w:val="000B11E4"/>
    <w:rsid w:val="000B4349"/>
    <w:rsid w:val="000C29A3"/>
    <w:rsid w:val="000C3290"/>
    <w:rsid w:val="000E4DCC"/>
    <w:rsid w:val="000F189C"/>
    <w:rsid w:val="000F2487"/>
    <w:rsid w:val="000F46DC"/>
    <w:rsid w:val="0010206E"/>
    <w:rsid w:val="00103389"/>
    <w:rsid w:val="0013271F"/>
    <w:rsid w:val="00137943"/>
    <w:rsid w:val="00142D18"/>
    <w:rsid w:val="00153611"/>
    <w:rsid w:val="00166CB5"/>
    <w:rsid w:val="00173E46"/>
    <w:rsid w:val="00191713"/>
    <w:rsid w:val="00193660"/>
    <w:rsid w:val="001A44F1"/>
    <w:rsid w:val="001B3754"/>
    <w:rsid w:val="001C1A27"/>
    <w:rsid w:val="001E4191"/>
    <w:rsid w:val="001F59DA"/>
    <w:rsid w:val="001F6DEF"/>
    <w:rsid w:val="00206F97"/>
    <w:rsid w:val="00211670"/>
    <w:rsid w:val="00220DD1"/>
    <w:rsid w:val="0024184F"/>
    <w:rsid w:val="00251E2F"/>
    <w:rsid w:val="00261BA6"/>
    <w:rsid w:val="00291DF5"/>
    <w:rsid w:val="002977A5"/>
    <w:rsid w:val="002E13F3"/>
    <w:rsid w:val="002E3412"/>
    <w:rsid w:val="002E60DE"/>
    <w:rsid w:val="002E70FA"/>
    <w:rsid w:val="002F62F7"/>
    <w:rsid w:val="00310189"/>
    <w:rsid w:val="00315D7A"/>
    <w:rsid w:val="0034093C"/>
    <w:rsid w:val="00340E73"/>
    <w:rsid w:val="003425D9"/>
    <w:rsid w:val="00343845"/>
    <w:rsid w:val="00357CC9"/>
    <w:rsid w:val="00364829"/>
    <w:rsid w:val="00367B25"/>
    <w:rsid w:val="0037371B"/>
    <w:rsid w:val="00396142"/>
    <w:rsid w:val="00397539"/>
    <w:rsid w:val="003B048C"/>
    <w:rsid w:val="003B20BA"/>
    <w:rsid w:val="003D10F1"/>
    <w:rsid w:val="003D3F0B"/>
    <w:rsid w:val="003F5012"/>
    <w:rsid w:val="00403CCF"/>
    <w:rsid w:val="00407061"/>
    <w:rsid w:val="0041301E"/>
    <w:rsid w:val="00422473"/>
    <w:rsid w:val="00452FB1"/>
    <w:rsid w:val="004545EE"/>
    <w:rsid w:val="004600B9"/>
    <w:rsid w:val="004620B0"/>
    <w:rsid w:val="00464783"/>
    <w:rsid w:val="00467B24"/>
    <w:rsid w:val="00472040"/>
    <w:rsid w:val="00472FAF"/>
    <w:rsid w:val="004A353E"/>
    <w:rsid w:val="004D5586"/>
    <w:rsid w:val="004E431C"/>
    <w:rsid w:val="004E6B4C"/>
    <w:rsid w:val="0050553C"/>
    <w:rsid w:val="00511426"/>
    <w:rsid w:val="0051781E"/>
    <w:rsid w:val="005217A0"/>
    <w:rsid w:val="00540704"/>
    <w:rsid w:val="00541EE7"/>
    <w:rsid w:val="005504A7"/>
    <w:rsid w:val="00550C0D"/>
    <w:rsid w:val="00555C62"/>
    <w:rsid w:val="00564C28"/>
    <w:rsid w:val="005A7C4D"/>
    <w:rsid w:val="005C3548"/>
    <w:rsid w:val="005D49FF"/>
    <w:rsid w:val="005E0AA5"/>
    <w:rsid w:val="005E0ED9"/>
    <w:rsid w:val="005F1AC9"/>
    <w:rsid w:val="005F32D4"/>
    <w:rsid w:val="005F5BB3"/>
    <w:rsid w:val="00621329"/>
    <w:rsid w:val="00632DD1"/>
    <w:rsid w:val="006666EC"/>
    <w:rsid w:val="00681659"/>
    <w:rsid w:val="006A0393"/>
    <w:rsid w:val="006D5364"/>
    <w:rsid w:val="006F48C1"/>
    <w:rsid w:val="007065DA"/>
    <w:rsid w:val="00723C14"/>
    <w:rsid w:val="007269E5"/>
    <w:rsid w:val="00732012"/>
    <w:rsid w:val="00752FD7"/>
    <w:rsid w:val="0076330C"/>
    <w:rsid w:val="00771503"/>
    <w:rsid w:val="00773CE4"/>
    <w:rsid w:val="00782278"/>
    <w:rsid w:val="00792D0E"/>
    <w:rsid w:val="0079482D"/>
    <w:rsid w:val="007B16D4"/>
    <w:rsid w:val="007B1A96"/>
    <w:rsid w:val="007C112E"/>
    <w:rsid w:val="007C1E02"/>
    <w:rsid w:val="007C5E62"/>
    <w:rsid w:val="007D0F95"/>
    <w:rsid w:val="007D612E"/>
    <w:rsid w:val="007E4FC8"/>
    <w:rsid w:val="0081758D"/>
    <w:rsid w:val="00827550"/>
    <w:rsid w:val="00831243"/>
    <w:rsid w:val="008370DC"/>
    <w:rsid w:val="008420A9"/>
    <w:rsid w:val="008A186B"/>
    <w:rsid w:val="008A6547"/>
    <w:rsid w:val="008B7DB2"/>
    <w:rsid w:val="008D0E28"/>
    <w:rsid w:val="008D1A21"/>
    <w:rsid w:val="008F2979"/>
    <w:rsid w:val="008F76D7"/>
    <w:rsid w:val="009057AF"/>
    <w:rsid w:val="00907B34"/>
    <w:rsid w:val="0091514E"/>
    <w:rsid w:val="00915982"/>
    <w:rsid w:val="00936E4F"/>
    <w:rsid w:val="00937FEE"/>
    <w:rsid w:val="00944443"/>
    <w:rsid w:val="00944B47"/>
    <w:rsid w:val="00963D63"/>
    <w:rsid w:val="0097102F"/>
    <w:rsid w:val="00971A70"/>
    <w:rsid w:val="009737E1"/>
    <w:rsid w:val="00980CE8"/>
    <w:rsid w:val="00985740"/>
    <w:rsid w:val="00994AEF"/>
    <w:rsid w:val="009C0215"/>
    <w:rsid w:val="009C0D58"/>
    <w:rsid w:val="009C6464"/>
    <w:rsid w:val="009D46C1"/>
    <w:rsid w:val="009D4930"/>
    <w:rsid w:val="009D7D5A"/>
    <w:rsid w:val="009E7138"/>
    <w:rsid w:val="009F7F51"/>
    <w:rsid w:val="00A004A6"/>
    <w:rsid w:val="00A27BE6"/>
    <w:rsid w:val="00A4019F"/>
    <w:rsid w:val="00A55481"/>
    <w:rsid w:val="00A63F32"/>
    <w:rsid w:val="00A67301"/>
    <w:rsid w:val="00A71034"/>
    <w:rsid w:val="00A71C9B"/>
    <w:rsid w:val="00A746D7"/>
    <w:rsid w:val="00A867B0"/>
    <w:rsid w:val="00A87DC6"/>
    <w:rsid w:val="00A931B7"/>
    <w:rsid w:val="00A95F03"/>
    <w:rsid w:val="00A976DE"/>
    <w:rsid w:val="00AA680D"/>
    <w:rsid w:val="00AB2549"/>
    <w:rsid w:val="00AE4683"/>
    <w:rsid w:val="00AE7ECF"/>
    <w:rsid w:val="00B00EA9"/>
    <w:rsid w:val="00B05246"/>
    <w:rsid w:val="00B11FB8"/>
    <w:rsid w:val="00B15D7F"/>
    <w:rsid w:val="00B22F5E"/>
    <w:rsid w:val="00B307F0"/>
    <w:rsid w:val="00B427EE"/>
    <w:rsid w:val="00B95A8E"/>
    <w:rsid w:val="00BA5EA3"/>
    <w:rsid w:val="00BA5F88"/>
    <w:rsid w:val="00BB72E2"/>
    <w:rsid w:val="00BC0B93"/>
    <w:rsid w:val="00BC2237"/>
    <w:rsid w:val="00BE3B9F"/>
    <w:rsid w:val="00BF5E39"/>
    <w:rsid w:val="00C16EE5"/>
    <w:rsid w:val="00C20F3B"/>
    <w:rsid w:val="00C21837"/>
    <w:rsid w:val="00C26108"/>
    <w:rsid w:val="00C32F06"/>
    <w:rsid w:val="00C43A50"/>
    <w:rsid w:val="00C9750F"/>
    <w:rsid w:val="00CC081F"/>
    <w:rsid w:val="00CD7124"/>
    <w:rsid w:val="00D00967"/>
    <w:rsid w:val="00D20B63"/>
    <w:rsid w:val="00D41DEA"/>
    <w:rsid w:val="00D47574"/>
    <w:rsid w:val="00D75867"/>
    <w:rsid w:val="00D8375E"/>
    <w:rsid w:val="00DA366A"/>
    <w:rsid w:val="00DB0490"/>
    <w:rsid w:val="00DB2F6C"/>
    <w:rsid w:val="00DC2BAC"/>
    <w:rsid w:val="00DC35D4"/>
    <w:rsid w:val="00DD51EA"/>
    <w:rsid w:val="00DE0D71"/>
    <w:rsid w:val="00E00769"/>
    <w:rsid w:val="00E34EC5"/>
    <w:rsid w:val="00EC4432"/>
    <w:rsid w:val="00ED1CE6"/>
    <w:rsid w:val="00F0138F"/>
    <w:rsid w:val="00F0364E"/>
    <w:rsid w:val="00F05D53"/>
    <w:rsid w:val="00F06BD3"/>
    <w:rsid w:val="00F21A1C"/>
    <w:rsid w:val="00F30BA6"/>
    <w:rsid w:val="00F326EE"/>
    <w:rsid w:val="00F43780"/>
    <w:rsid w:val="00F533C5"/>
    <w:rsid w:val="00F61E49"/>
    <w:rsid w:val="00F62466"/>
    <w:rsid w:val="00F81062"/>
    <w:rsid w:val="00F978F1"/>
    <w:rsid w:val="00FA3C47"/>
    <w:rsid w:val="00FB0754"/>
    <w:rsid w:val="00FB7535"/>
    <w:rsid w:val="00FD03AD"/>
    <w:rsid w:val="00FD07E0"/>
    <w:rsid w:val="045580F9"/>
    <w:rsid w:val="107010E5"/>
    <w:rsid w:val="212B43BE"/>
    <w:rsid w:val="2C0AB6D1"/>
    <w:rsid w:val="3A91894E"/>
    <w:rsid w:val="6353273E"/>
    <w:rsid w:val="65D263D1"/>
    <w:rsid w:val="6924199A"/>
    <w:rsid w:val="6F5D8F01"/>
    <w:rsid w:val="7521EBFE"/>
    <w:rsid w:val="767E25F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4ADB3"/>
  <w15:docId w15:val="{0CEE9A27-E1A5-496F-94C4-9FAB41CE64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0967"/>
    <w:rPr>
      <w:sz w:val="22"/>
      <w:szCs w:val="24"/>
    </w:rPr>
  </w:style>
  <w:style w:type="paragraph" w:styleId="Rubrik1">
    <w:name w:val="heading 1"/>
    <w:aliases w:val="Huvudrubrik"/>
    <w:basedOn w:val="Normal"/>
    <w:next w:val="Normal"/>
    <w:autoRedefine/>
    <w:qFormat/>
    <w:rsid w:val="00782278"/>
    <w:pPr>
      <w:keepNext/>
      <w:numPr>
        <w:numId w:val="9"/>
      </w:numPr>
      <w:tabs>
        <w:tab w:val="left" w:pos="700"/>
      </w:tabs>
      <w:spacing w:before="240" w:after="60" w:line="276" w:lineRule="auto"/>
      <w:ind w:left="357" w:hanging="357"/>
      <w:outlineLvl w:val="0"/>
    </w:pPr>
    <w:rPr>
      <w:rFonts w:ascii="Arial" w:hAnsi="Arial" w:cs="Arial"/>
      <w:b/>
      <w:bCs/>
      <w:sz w:val="26"/>
      <w:szCs w:val="26"/>
    </w:rPr>
  </w:style>
  <w:style w:type="paragraph" w:styleId="Rubrik2">
    <w:name w:val="heading 2"/>
    <w:aliases w:val="Mellanrubrik"/>
    <w:basedOn w:val="Normal"/>
    <w:next w:val="Normal"/>
    <w:autoRedefine/>
    <w:qFormat/>
    <w:rsid w:val="00782278"/>
    <w:pPr>
      <w:keepNext/>
      <w:numPr>
        <w:ilvl w:val="1"/>
        <w:numId w:val="9"/>
      </w:numPr>
      <w:tabs>
        <w:tab w:val="left" w:pos="700"/>
      </w:tabs>
      <w:spacing w:before="240" w:after="60" w:line="276" w:lineRule="auto"/>
      <w:ind w:left="357" w:hanging="357"/>
      <w:outlineLvl w:val="1"/>
    </w:pPr>
    <w:rPr>
      <w:rFonts w:ascii="Arial" w:hAnsi="Arial"/>
      <w:b/>
      <w:bCs/>
      <w:szCs w:val="20"/>
    </w:rPr>
  </w:style>
  <w:style w:type="paragraph" w:styleId="Rubrik3">
    <w:name w:val="heading 3"/>
    <w:basedOn w:val="Normal"/>
    <w:next w:val="Normal"/>
    <w:autoRedefine/>
    <w:qFormat/>
    <w:rsid w:val="007B1A96"/>
    <w:pPr>
      <w:keepNext/>
      <w:numPr>
        <w:ilvl w:val="2"/>
        <w:numId w:val="9"/>
      </w:numPr>
      <w:tabs>
        <w:tab w:val="left" w:pos="700"/>
      </w:tabs>
      <w:spacing w:before="240" w:after="60" w:line="276" w:lineRule="auto"/>
      <w:ind w:left="357" w:hanging="357"/>
      <w:outlineLvl w:val="2"/>
    </w:pPr>
    <w:rPr>
      <w:rFonts w:ascii="Arial" w:hAnsi="Arial"/>
      <w:b/>
      <w:sz w:val="20"/>
      <w:szCs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rsid w:val="00632DD1"/>
    <w:pPr>
      <w:tabs>
        <w:tab w:val="center" w:pos="4536"/>
        <w:tab w:val="right" w:pos="9072"/>
      </w:tabs>
    </w:pPr>
  </w:style>
  <w:style w:type="paragraph" w:styleId="Sidfot">
    <w:name w:val="footer"/>
    <w:basedOn w:val="Normal"/>
    <w:rsid w:val="00632DD1"/>
    <w:pPr>
      <w:tabs>
        <w:tab w:val="center" w:pos="4536"/>
        <w:tab w:val="right" w:pos="9072"/>
      </w:tabs>
    </w:pPr>
  </w:style>
  <w:style w:type="paragraph" w:styleId="Underrubrik4" w:customStyle="1">
    <w:name w:val="Underrubrik 4"/>
    <w:basedOn w:val="Normal"/>
    <w:next w:val="Normal"/>
    <w:autoRedefine/>
    <w:rsid w:val="00D00967"/>
    <w:pPr>
      <w:spacing w:after="113"/>
    </w:pPr>
    <w:rPr>
      <w:rFonts w:ascii="Arial" w:hAnsi="Arial"/>
      <w:i/>
    </w:rPr>
  </w:style>
  <w:style w:type="paragraph" w:styleId="Ballongtext">
    <w:name w:val="Balloon Text"/>
    <w:basedOn w:val="Normal"/>
    <w:link w:val="BallongtextChar"/>
    <w:uiPriority w:val="99"/>
    <w:semiHidden/>
    <w:unhideWhenUsed/>
    <w:rsid w:val="000A4B9F"/>
    <w:rPr>
      <w:rFonts w:ascii="Tahoma" w:hAnsi="Tahoma" w:cs="Tahoma"/>
      <w:sz w:val="16"/>
      <w:szCs w:val="16"/>
    </w:rPr>
  </w:style>
  <w:style w:type="character" w:styleId="BallongtextChar" w:customStyle="1">
    <w:name w:val="Ballongtext Char"/>
    <w:basedOn w:val="Standardstycketeckensnitt"/>
    <w:link w:val="Ballongtext"/>
    <w:uiPriority w:val="99"/>
    <w:semiHidden/>
    <w:rsid w:val="000A4B9F"/>
    <w:rPr>
      <w:rFonts w:ascii="Tahoma" w:hAnsi="Tahoma" w:cs="Tahoma"/>
      <w:sz w:val="16"/>
      <w:szCs w:val="16"/>
    </w:rPr>
  </w:style>
  <w:style w:type="table" w:styleId="Tabellrutnt">
    <w:name w:val="Table Grid"/>
    <w:basedOn w:val="Normaltabell"/>
    <w:uiPriority w:val="59"/>
    <w:rsid w:val="000A4B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nehllsfrteckningsrubrik">
    <w:name w:val="TOC Heading"/>
    <w:basedOn w:val="Rubrik1"/>
    <w:next w:val="Normal"/>
    <w:uiPriority w:val="39"/>
    <w:semiHidden/>
    <w:unhideWhenUsed/>
    <w:qFormat/>
    <w:rsid w:val="00052DCD"/>
    <w:pPr>
      <w:keepLines/>
      <w:numPr>
        <w:numId w:val="0"/>
      </w:numPr>
      <w:tabs>
        <w:tab w:val="clear" w:pos="700"/>
      </w:tabs>
      <w:spacing w:before="480" w:after="0"/>
      <w:outlineLvl w:val="9"/>
    </w:pPr>
    <w:rPr>
      <w:rFonts w:asciiTheme="majorHAnsi" w:hAnsiTheme="majorHAnsi" w:eastAsiaTheme="majorEastAsia" w:cstheme="majorBidi"/>
      <w:color w:val="365F91" w:themeColor="accent1" w:themeShade="BF"/>
      <w:sz w:val="28"/>
      <w:szCs w:val="28"/>
    </w:rPr>
  </w:style>
  <w:style w:type="paragraph" w:styleId="Innehll1">
    <w:name w:val="toc 1"/>
    <w:basedOn w:val="Normal"/>
    <w:next w:val="Normal"/>
    <w:autoRedefine/>
    <w:uiPriority w:val="39"/>
    <w:unhideWhenUsed/>
    <w:qFormat/>
    <w:rsid w:val="00782278"/>
    <w:pPr>
      <w:tabs>
        <w:tab w:val="left" w:pos="440"/>
        <w:tab w:val="right" w:leader="dot" w:pos="8777"/>
      </w:tabs>
      <w:spacing w:after="100"/>
    </w:pPr>
    <w:rPr>
      <w:rFonts w:ascii="Arial" w:hAnsi="Arial" w:cs="Arial"/>
      <w:noProof/>
    </w:rPr>
  </w:style>
  <w:style w:type="paragraph" w:styleId="Innehll2">
    <w:name w:val="toc 2"/>
    <w:basedOn w:val="Normal"/>
    <w:next w:val="Normal"/>
    <w:autoRedefine/>
    <w:uiPriority w:val="39"/>
    <w:unhideWhenUsed/>
    <w:qFormat/>
    <w:rsid w:val="00782278"/>
    <w:pPr>
      <w:tabs>
        <w:tab w:val="left" w:pos="880"/>
        <w:tab w:val="right" w:leader="dot" w:pos="8777"/>
      </w:tabs>
      <w:spacing w:after="100"/>
      <w:ind w:left="220"/>
    </w:pPr>
    <w:rPr>
      <w:rFonts w:ascii="Arial" w:hAnsi="Arial" w:cs="Arial"/>
      <w:noProof/>
    </w:rPr>
  </w:style>
  <w:style w:type="paragraph" w:styleId="Innehll3">
    <w:name w:val="toc 3"/>
    <w:basedOn w:val="Normal"/>
    <w:next w:val="Normal"/>
    <w:autoRedefine/>
    <w:uiPriority w:val="39"/>
    <w:unhideWhenUsed/>
    <w:rsid w:val="00782278"/>
    <w:pPr>
      <w:tabs>
        <w:tab w:val="left" w:pos="1320"/>
        <w:tab w:val="right" w:leader="dot" w:pos="8777"/>
      </w:tabs>
      <w:spacing w:after="100"/>
      <w:ind w:left="440"/>
    </w:pPr>
    <w:rPr>
      <w:rFonts w:ascii="Arial" w:hAnsi="Arial" w:cs="Arial"/>
      <w:noProof/>
    </w:rPr>
  </w:style>
  <w:style w:type="character" w:styleId="Hyperlnk">
    <w:name w:val="Hyperlink"/>
    <w:basedOn w:val="Standardstycketeckensnitt"/>
    <w:uiPriority w:val="99"/>
    <w:unhideWhenUsed/>
    <w:rsid w:val="000C3290"/>
    <w:rPr>
      <w:b/>
      <w:bCs/>
      <w:szCs w:val="20"/>
    </w:rPr>
  </w:style>
  <w:style w:type="character" w:styleId="SidhuvudChar" w:customStyle="1">
    <w:name w:val="Sidhuvud Char"/>
    <w:basedOn w:val="Standardstycketeckensnitt"/>
    <w:link w:val="Sidhuvud"/>
    <w:rsid w:val="00782278"/>
    <w:rPr>
      <w:sz w:val="22"/>
      <w:szCs w:val="24"/>
    </w:rPr>
  </w:style>
  <w:style w:type="paragraph" w:styleId="Huvudrubrikidokumentet" w:customStyle="1">
    <w:name w:val="Huvudrubrik i dokumentet"/>
    <w:basedOn w:val="Normal"/>
    <w:rsid w:val="00782278"/>
    <w:pPr>
      <w:spacing w:line="276" w:lineRule="auto"/>
    </w:pPr>
    <w:rPr>
      <w:b/>
      <w:sz w:val="36"/>
      <w:szCs w:val="20"/>
    </w:rPr>
  </w:style>
  <w:style w:type="paragraph" w:styleId="Brdtext">
    <w:name w:val="Body Text"/>
    <w:basedOn w:val="Normal"/>
    <w:link w:val="BrdtextChar"/>
    <w:qFormat/>
    <w:rsid w:val="0050553C"/>
    <w:pPr>
      <w:spacing w:after="120" w:line="300" w:lineRule="atLeast"/>
    </w:pPr>
    <w:rPr>
      <w:rFonts w:asciiTheme="minorHAnsi" w:hAnsiTheme="minorHAnsi"/>
    </w:rPr>
  </w:style>
  <w:style w:type="character" w:styleId="BrdtextChar" w:customStyle="1">
    <w:name w:val="Brödtext Char"/>
    <w:basedOn w:val="Standardstycketeckensnitt"/>
    <w:link w:val="Brdtext"/>
    <w:rsid w:val="0050553C"/>
    <w:rPr>
      <w:rFonts w:asciiTheme="minorHAnsi" w:hAnsiTheme="minorHAnsi"/>
      <w:sz w:val="22"/>
      <w:szCs w:val="24"/>
    </w:rPr>
  </w:style>
  <w:style w:type="paragraph" w:styleId="Titel" w:customStyle="1">
    <w:name w:val="Titel"/>
    <w:basedOn w:val="Brdtext"/>
    <w:next w:val="Brdtext"/>
    <w:semiHidden/>
    <w:rsid w:val="0050553C"/>
    <w:pPr>
      <w:spacing w:after="360" w:line="600" w:lineRule="atLeast"/>
    </w:pPr>
    <w:rPr>
      <w:rFonts w:asciiTheme="majorHAnsi" w:hAnsiTheme="majorHAnsi"/>
      <w:b/>
      <w:sz w:val="48"/>
    </w:rPr>
  </w:style>
  <w:style w:type="character" w:styleId="A2" w:customStyle="1">
    <w:name w:val="A2"/>
    <w:uiPriority w:val="99"/>
    <w:rsid w:val="0050553C"/>
    <w:rPr>
      <w:rFonts w:cs="KGBTP M+ Scala Sans LF"/>
      <w:color w:val="221E1F"/>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8F97B20B23795D418DAB78CB3037ACFE" ma:contentTypeVersion="6" ma:contentTypeDescription="Skapa ett nytt dokument." ma:contentTypeScope="" ma:versionID="4c0e6b4b52afd36d3f2c1467f9937587">
  <xsd:schema xmlns:xsd="http://www.w3.org/2001/XMLSchema" xmlns:xs="http://www.w3.org/2001/XMLSchema" xmlns:p="http://schemas.microsoft.com/office/2006/metadata/properties" xmlns:ns2="59366d8c-c824-46c9-ac1f-59bc781cc4aa" xmlns:ns3="bc15fcbc-1234-4735-9995-6b1bd3305bc6" targetNamespace="http://schemas.microsoft.com/office/2006/metadata/properties" ma:root="true" ma:fieldsID="bfcd615d10a94480a0a6c2a229475ba4" ns2:_="" ns3:_="">
    <xsd:import namespace="59366d8c-c824-46c9-ac1f-59bc781cc4aa"/>
    <xsd:import namespace="bc15fcbc-1234-4735-9995-6b1bd3305b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66d8c-c824-46c9-ac1f-59bc781cc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fcbc-1234-4735-9995-6b1bd3305bc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EAACD-D566-4D89-96B8-B8C750842C2B}">
  <ds:schemaRefs>
    <ds:schemaRef ds:uri="http://schemas.openxmlformats.org/officeDocument/2006/bibliography"/>
  </ds:schemaRefs>
</ds:datastoreItem>
</file>

<file path=customXml/itemProps2.xml><?xml version="1.0" encoding="utf-8"?>
<ds:datastoreItem xmlns:ds="http://schemas.openxmlformats.org/officeDocument/2006/customXml" ds:itemID="{A62AB83B-3CE1-4742-911D-3188F4E46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66d8c-c824-46c9-ac1f-59bc781cc4aa"/>
    <ds:schemaRef ds:uri="bc15fcbc-1234-4735-9995-6b1bd3305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18DEF-842D-43C9-915F-F75AB998406D}">
  <ds:schemaRefs>
    <ds:schemaRef ds:uri="http://schemas.microsoft.com/sharepoint/v3/contenttype/forms"/>
  </ds:schemaRefs>
</ds:datastoreItem>
</file>

<file path=customXml/itemProps4.xml><?xml version="1.0" encoding="utf-8"?>
<ds:datastoreItem xmlns:ds="http://schemas.openxmlformats.org/officeDocument/2006/customXml" ds:itemID="{F4CC2EFD-DFC1-49C1-9C97-769C29156A4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7425086-7bc0-41da-b8f2-2b55922da141}" enabled="1" method="Privileged" siteId="{7248f3de-88b5-4834-9b69-d3877b8b0b9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Falkenbergs Kommun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Kommunikationsplan</dc:title>
  <dc:creator>Christina Uddén</dc:creator>
  <keywords>Projekt</keywords>
  <dc:description>Detta dokument är normalt en bilaga till projektplanen</dc:description>
  <lastModifiedBy>Frida Karlsson</lastModifiedBy>
  <revision>7</revision>
  <lastPrinted>2018-02-26T16:01:00.0000000Z</lastPrinted>
  <dcterms:created xsi:type="dcterms:W3CDTF">2025-11-03T13:48:00.0000000Z</dcterms:created>
  <dcterms:modified xsi:type="dcterms:W3CDTF">2025-11-13T13:03:54.0376811Z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0x0101008F97B20B23795D418DAB78CB3037ACFE</vt:lpwstr>
  </property>
  <property fmtid="{D5CDD505-2E9C-101B-9397-08002B2CF9AE}" pid="3" name="ClassificationContentMarkingFooterShapeIds">
    <vt:lpwstr>cb4925d,3d370439,c11900b</vt:lpwstr>
  </property>
  <property fmtid="{D5CDD505-2E9C-101B-9397-08002B2CF9AE}" pid="4" name="ClassificationContentMarkingFooterFontProps">
    <vt:lpwstr>#000000,10,Aptos</vt:lpwstr>
  </property>
  <property fmtid="{D5CDD505-2E9C-101B-9397-08002B2CF9AE}" pid="5" name="ClassificationContentMarkingFooterText">
    <vt:lpwstr>Känslighet: Allmän</vt:lpwstr>
  </property>
</Properties>
</file>