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BCF3" w14:textId="77777777" w:rsidR="008C1AA2" w:rsidRDefault="00A94E44" w:rsidP="008C1AA2">
      <w:pPr>
        <w:pStyle w:val="Sidhuvud"/>
        <w:tabs>
          <w:tab w:val="clear" w:pos="900"/>
          <w:tab w:val="clear" w:pos="5103"/>
          <w:tab w:val="clear" w:pos="9072"/>
          <w:tab w:val="right" w:pos="9071"/>
        </w:tabs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033F76DA" wp14:editId="34BF3C5F">
            <wp:simplePos x="0" y="0"/>
            <wp:positionH relativeFrom="page">
              <wp:posOffset>683895</wp:posOffset>
            </wp:positionH>
            <wp:positionV relativeFrom="page">
              <wp:posOffset>914400</wp:posOffset>
            </wp:positionV>
            <wp:extent cx="1418400" cy="518400"/>
            <wp:effectExtent l="0" t="0" r="0" b="0"/>
            <wp:wrapNone/>
            <wp:docPr id="66" name="Bildobjekt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kenbergskommun-logo_RGB_POS_LIG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3F5" w:rsidRPr="00AA5208">
        <w:tab/>
      </w:r>
    </w:p>
    <w:p w14:paraId="07F3731F" w14:textId="77777777" w:rsidR="00464624" w:rsidRDefault="00464624" w:rsidP="008C1AA2">
      <w:pPr>
        <w:pStyle w:val="Sidhuvud"/>
        <w:tabs>
          <w:tab w:val="clear" w:pos="900"/>
          <w:tab w:val="clear" w:pos="5103"/>
          <w:tab w:val="clear" w:pos="9072"/>
          <w:tab w:val="right" w:pos="9071"/>
        </w:tabs>
      </w:pPr>
    </w:p>
    <w:p w14:paraId="2194329F" w14:textId="77777777" w:rsidR="00464624" w:rsidRDefault="00464624" w:rsidP="008C1AA2">
      <w:pPr>
        <w:pStyle w:val="Sidhuvud"/>
        <w:tabs>
          <w:tab w:val="clear" w:pos="900"/>
          <w:tab w:val="clear" w:pos="5103"/>
          <w:tab w:val="clear" w:pos="9072"/>
          <w:tab w:val="right" w:pos="9071"/>
        </w:tabs>
      </w:pPr>
    </w:p>
    <w:p w14:paraId="7AE33DB6" w14:textId="77777777" w:rsidR="00464624" w:rsidRDefault="00464624" w:rsidP="008C1AA2">
      <w:pPr>
        <w:pStyle w:val="Sidhuvud"/>
        <w:tabs>
          <w:tab w:val="clear" w:pos="900"/>
          <w:tab w:val="clear" w:pos="5103"/>
          <w:tab w:val="clear" w:pos="9072"/>
          <w:tab w:val="right" w:pos="9071"/>
        </w:tabs>
      </w:pPr>
    </w:p>
    <w:p w14:paraId="7AC37563" w14:textId="77777777" w:rsidR="00140D1E" w:rsidRDefault="00140D1E" w:rsidP="00EE4094">
      <w:pPr>
        <w:tabs>
          <w:tab w:val="clear" w:pos="5103"/>
          <w:tab w:val="left" w:pos="5400"/>
        </w:tabs>
      </w:pPr>
    </w:p>
    <w:p w14:paraId="0339B7F7" w14:textId="77777777" w:rsidR="00140D1E" w:rsidRDefault="00140D1E" w:rsidP="00EE4094">
      <w:pPr>
        <w:tabs>
          <w:tab w:val="clear" w:pos="5103"/>
          <w:tab w:val="left" w:pos="5400"/>
        </w:tabs>
      </w:pPr>
    </w:p>
    <w:p w14:paraId="0E15B6C6" w14:textId="4A94EFB4" w:rsidR="00F7670D" w:rsidRDefault="008D3291" w:rsidP="00F7670D">
      <w:pPr>
        <w:rPr>
          <w:rFonts w:ascii="Arial" w:hAnsi="Arial" w:cs="Arial"/>
          <w:b/>
          <w:bCs/>
          <w:kern w:val="32"/>
          <w:sz w:val="40"/>
          <w:szCs w:val="40"/>
        </w:rPr>
      </w:pPr>
      <w:bookmarkStart w:id="0" w:name="Rubrik"/>
      <w:bookmarkStart w:id="1" w:name="EDnr"/>
      <w:bookmarkStart w:id="2" w:name="VDnr"/>
      <w:bookmarkStart w:id="3" w:name="Förvaltning"/>
      <w:bookmarkStart w:id="4" w:name="Avdelning"/>
      <w:bookmarkEnd w:id="0"/>
      <w:bookmarkEnd w:id="1"/>
      <w:bookmarkEnd w:id="2"/>
      <w:bookmarkEnd w:id="3"/>
      <w:bookmarkEnd w:id="4"/>
      <w:r w:rsidRPr="00E34684">
        <w:rPr>
          <w:rFonts w:ascii="Arial" w:hAnsi="Arial" w:cs="Arial"/>
          <w:b/>
          <w:bCs/>
          <w:kern w:val="32"/>
          <w:sz w:val="40"/>
          <w:szCs w:val="40"/>
        </w:rPr>
        <w:t>Anvisning för rengöring av hjälpmedel</w:t>
      </w:r>
    </w:p>
    <w:p w14:paraId="1118DBF2" w14:textId="77777777" w:rsidR="00624E65" w:rsidRDefault="00624E65" w:rsidP="00F7670D">
      <w:pPr>
        <w:rPr>
          <w:rFonts w:ascii="Arial" w:hAnsi="Arial" w:cs="Arial"/>
          <w:b/>
          <w:bCs/>
          <w:kern w:val="32"/>
          <w:sz w:val="40"/>
          <w:szCs w:val="40"/>
        </w:rPr>
      </w:pPr>
    </w:p>
    <w:p w14:paraId="0510E9E8" w14:textId="77777777" w:rsidR="003B6B99" w:rsidRDefault="003B6B99" w:rsidP="00F7670D">
      <w:pPr>
        <w:rPr>
          <w:rFonts w:ascii="Arial" w:hAnsi="Arial" w:cs="Arial"/>
          <w:b/>
          <w:bCs/>
          <w:kern w:val="32"/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Dokumentinformation"/>
        <w:tblDescription w:val="Dokumentinformation"/>
      </w:tblPr>
      <w:tblGrid>
        <w:gridCol w:w="2689"/>
        <w:gridCol w:w="3969"/>
        <w:gridCol w:w="2976"/>
      </w:tblGrid>
      <w:tr w:rsidR="003B6B99" w14:paraId="3ED75A0F" w14:textId="77777777" w:rsidTr="003517E1">
        <w:tc>
          <w:tcPr>
            <w:tcW w:w="2689" w:type="dxa"/>
          </w:tcPr>
          <w:p w14:paraId="5B3413A8" w14:textId="77777777" w:rsidR="003B6B99" w:rsidRPr="00E52079" w:rsidRDefault="003B6B99" w:rsidP="00BD7141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Diarienummer</w:t>
            </w:r>
          </w:p>
          <w:p w14:paraId="77E303F9" w14:textId="084776B5" w:rsidR="003B6B99" w:rsidRDefault="003B6B99" w:rsidP="00BD7141">
            <w:pPr>
              <w:pStyle w:val="tabelltext"/>
              <w:ind w:left="0"/>
            </w:pPr>
            <w:r>
              <w:rPr>
                <w:rStyle w:val="Diskretbetoning"/>
              </w:rPr>
              <w:t>-</w:t>
            </w:r>
          </w:p>
        </w:tc>
        <w:tc>
          <w:tcPr>
            <w:tcW w:w="3969" w:type="dxa"/>
          </w:tcPr>
          <w:p w14:paraId="5B1C4F88" w14:textId="77777777" w:rsidR="003B6B99" w:rsidRPr="00E52079" w:rsidRDefault="003B6B99" w:rsidP="00BD7141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Fastställd av</w:t>
            </w:r>
          </w:p>
          <w:p w14:paraId="6823F9C8" w14:textId="55D73055" w:rsidR="003B6B99" w:rsidRDefault="00C831A4" w:rsidP="00BD7141">
            <w:pPr>
              <w:pStyle w:val="tabelltext"/>
              <w:ind w:left="0"/>
            </w:pPr>
            <w:r>
              <w:t>Verksamhetschef enligt HSL</w:t>
            </w:r>
          </w:p>
        </w:tc>
        <w:tc>
          <w:tcPr>
            <w:tcW w:w="2976" w:type="dxa"/>
          </w:tcPr>
          <w:p w14:paraId="473264A4" w14:textId="77777777" w:rsidR="003B6B99" w:rsidRPr="00E52079" w:rsidRDefault="003B6B99" w:rsidP="00BD7141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Datum för fastställande</w:t>
            </w:r>
          </w:p>
          <w:p w14:paraId="734BD27F" w14:textId="7875D118" w:rsidR="003B6B99" w:rsidRDefault="003B6B99" w:rsidP="00BD7141">
            <w:pPr>
              <w:pStyle w:val="tabelltext"/>
              <w:ind w:left="0"/>
            </w:pPr>
            <w:r>
              <w:rPr>
                <w:rStyle w:val="Diskretbetoning"/>
              </w:rPr>
              <w:t>202</w:t>
            </w:r>
            <w:r w:rsidR="00B2722E">
              <w:rPr>
                <w:rStyle w:val="Diskretbetoning"/>
              </w:rPr>
              <w:t>5-01-20</w:t>
            </w:r>
          </w:p>
        </w:tc>
      </w:tr>
      <w:tr w:rsidR="003B6B99" w14:paraId="37FADAEF" w14:textId="77777777" w:rsidTr="003517E1">
        <w:tc>
          <w:tcPr>
            <w:tcW w:w="2689" w:type="dxa"/>
          </w:tcPr>
          <w:p w14:paraId="66A6B81B" w14:textId="77777777" w:rsidR="003B6B99" w:rsidRPr="00E52079" w:rsidRDefault="003B6B99" w:rsidP="00BD7141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Dokumenttyp</w:t>
            </w:r>
          </w:p>
          <w:p w14:paraId="24F1C8AA" w14:textId="77777777" w:rsidR="003B6B99" w:rsidRDefault="003B6B99" w:rsidP="00BD7141">
            <w:pPr>
              <w:pStyle w:val="tabelltext"/>
              <w:ind w:left="0"/>
            </w:pPr>
            <w:r>
              <w:t>Anvisning</w:t>
            </w:r>
          </w:p>
        </w:tc>
        <w:tc>
          <w:tcPr>
            <w:tcW w:w="3969" w:type="dxa"/>
          </w:tcPr>
          <w:p w14:paraId="6AABE7F7" w14:textId="77777777" w:rsidR="003B6B99" w:rsidRPr="00E52079" w:rsidRDefault="003B6B99" w:rsidP="00BD7141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Dokument gäller för</w:t>
            </w:r>
          </w:p>
          <w:p w14:paraId="5FEED023" w14:textId="5579F0A8" w:rsidR="003B6B99" w:rsidRPr="00BF6AD0" w:rsidRDefault="003B6B99" w:rsidP="00BD7141">
            <w:pPr>
              <w:pStyle w:val="tabelltext"/>
              <w:ind w:left="0"/>
              <w:rPr>
                <w:rFonts w:cs="Times New Roman"/>
              </w:rPr>
            </w:pPr>
            <w:r w:rsidRPr="00BF6AD0">
              <w:rPr>
                <w:rFonts w:cs="Times New Roman"/>
              </w:rPr>
              <w:t>Socialförvaltningens utförare, egen och privat regi, som bedriver omsorg på SÄBO, inom hemtjänst och LSS</w:t>
            </w:r>
          </w:p>
        </w:tc>
        <w:tc>
          <w:tcPr>
            <w:tcW w:w="2976" w:type="dxa"/>
          </w:tcPr>
          <w:p w14:paraId="67B3ADA6" w14:textId="77777777" w:rsidR="003B6B99" w:rsidRPr="00E52079" w:rsidRDefault="003B6B99" w:rsidP="00BD7141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Giltighetstid</w:t>
            </w:r>
          </w:p>
          <w:p w14:paraId="73199876" w14:textId="25800866" w:rsidR="003B6B99" w:rsidRDefault="003B6B99" w:rsidP="00BD7141">
            <w:pPr>
              <w:pStyle w:val="tabelltext"/>
              <w:ind w:left="0"/>
            </w:pPr>
            <w:proofErr w:type="gramStart"/>
            <w:r>
              <w:rPr>
                <w:rStyle w:val="Diskretbetoning"/>
              </w:rPr>
              <w:t>Tillsvidare</w:t>
            </w:r>
            <w:proofErr w:type="gramEnd"/>
          </w:p>
        </w:tc>
      </w:tr>
      <w:tr w:rsidR="003517E1" w14:paraId="484952B2" w14:textId="77777777" w:rsidTr="003517E1">
        <w:tc>
          <w:tcPr>
            <w:tcW w:w="2689" w:type="dxa"/>
          </w:tcPr>
          <w:p w14:paraId="2DADC43D" w14:textId="77777777" w:rsidR="003517E1" w:rsidRPr="00E52079" w:rsidRDefault="003517E1" w:rsidP="00BD7141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Revideringsansvarig</w:t>
            </w:r>
          </w:p>
          <w:p w14:paraId="7E4E2196" w14:textId="0EFBA6AE" w:rsidR="003517E1" w:rsidRDefault="00C831A4" w:rsidP="00BD7141">
            <w:pPr>
              <w:pStyle w:val="tabelltext"/>
              <w:ind w:left="0"/>
            </w:pPr>
            <w:r>
              <w:rPr>
                <w:rStyle w:val="Diskretbetoning"/>
              </w:rPr>
              <w:t>MAS/MAR</w:t>
            </w:r>
          </w:p>
        </w:tc>
        <w:tc>
          <w:tcPr>
            <w:tcW w:w="3969" w:type="dxa"/>
          </w:tcPr>
          <w:p w14:paraId="166B77FF" w14:textId="77777777" w:rsidR="003517E1" w:rsidRPr="00E52079" w:rsidRDefault="003517E1" w:rsidP="00BD7141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Revideringsintervall</w:t>
            </w:r>
          </w:p>
          <w:p w14:paraId="33E738E5" w14:textId="280FA2BE" w:rsidR="003517E1" w:rsidRDefault="003517E1" w:rsidP="00BD7141">
            <w:pPr>
              <w:pStyle w:val="tabelltext"/>
              <w:ind w:left="0"/>
            </w:pPr>
            <w:r>
              <w:rPr>
                <w:rStyle w:val="Diskretbetoning"/>
              </w:rPr>
              <w:t>Vid behov</w:t>
            </w:r>
          </w:p>
        </w:tc>
        <w:tc>
          <w:tcPr>
            <w:tcW w:w="2976" w:type="dxa"/>
          </w:tcPr>
          <w:p w14:paraId="70E08E00" w14:textId="77777777" w:rsidR="003517E1" w:rsidRPr="00E52079" w:rsidRDefault="003517E1" w:rsidP="00BD7141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Revidera</w:t>
            </w:r>
            <w:r>
              <w:rPr>
                <w:rStyle w:val="Betoning"/>
              </w:rPr>
              <w:t>t</w:t>
            </w:r>
            <w:r w:rsidRPr="00E52079">
              <w:rPr>
                <w:rStyle w:val="Betoning"/>
              </w:rPr>
              <w:t xml:space="preserve"> datum</w:t>
            </w:r>
          </w:p>
        </w:tc>
      </w:tr>
      <w:tr w:rsidR="003B6B99" w14:paraId="3FD7D45A" w14:textId="77777777" w:rsidTr="003517E1">
        <w:tc>
          <w:tcPr>
            <w:tcW w:w="2689" w:type="dxa"/>
          </w:tcPr>
          <w:p w14:paraId="3FF65FCA" w14:textId="77777777" w:rsidR="003B6B99" w:rsidRPr="00E52079" w:rsidRDefault="003B6B99" w:rsidP="00BD7141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Dokumentansvarig (funktion)</w:t>
            </w:r>
          </w:p>
          <w:p w14:paraId="69C59C27" w14:textId="1017E010" w:rsidR="003B6B99" w:rsidRDefault="00B2722E" w:rsidP="00BD7141">
            <w:pPr>
              <w:pStyle w:val="tabelltext"/>
              <w:ind w:left="0"/>
            </w:pPr>
            <w:r>
              <w:t>Verksamhetschef enligt HSL</w:t>
            </w:r>
          </w:p>
        </w:tc>
        <w:tc>
          <w:tcPr>
            <w:tcW w:w="3969" w:type="dxa"/>
          </w:tcPr>
          <w:p w14:paraId="5D0460DA" w14:textId="77777777" w:rsidR="003B6B99" w:rsidRPr="00BC2534" w:rsidRDefault="003B6B99" w:rsidP="00BD7141">
            <w:pPr>
              <w:pStyle w:val="tabelltext"/>
              <w:ind w:left="0"/>
              <w:rPr>
                <w:rStyle w:val="Betoning"/>
              </w:rPr>
            </w:pPr>
            <w:r w:rsidRPr="00BC2534">
              <w:rPr>
                <w:rStyle w:val="Betoning"/>
              </w:rPr>
              <w:t>Uppföljningsansvarig</w:t>
            </w:r>
          </w:p>
          <w:p w14:paraId="0C047F7D" w14:textId="13CB47E3" w:rsidR="003B6B99" w:rsidRPr="00474D05" w:rsidRDefault="00BC2534" w:rsidP="00BD7141">
            <w:pPr>
              <w:pStyle w:val="tabelltext"/>
              <w:ind w:left="0"/>
              <w:rPr>
                <w:highlight w:val="yellow"/>
              </w:rPr>
            </w:pPr>
            <w:r w:rsidRPr="00BC2534">
              <w:rPr>
                <w:rStyle w:val="Diskretbetoning"/>
              </w:rPr>
              <w:t>MAS/MAR</w:t>
            </w:r>
          </w:p>
        </w:tc>
        <w:tc>
          <w:tcPr>
            <w:tcW w:w="2976" w:type="dxa"/>
          </w:tcPr>
          <w:p w14:paraId="239B8E4B" w14:textId="77777777" w:rsidR="003B6B99" w:rsidRPr="00BC2534" w:rsidRDefault="003B6B99" w:rsidP="00BD7141">
            <w:pPr>
              <w:pStyle w:val="tabelltext"/>
              <w:ind w:left="0"/>
              <w:rPr>
                <w:rStyle w:val="Betoning"/>
              </w:rPr>
            </w:pPr>
            <w:r w:rsidRPr="00BC2534">
              <w:rPr>
                <w:rStyle w:val="Betoning"/>
              </w:rPr>
              <w:t>Uppföljning</w:t>
            </w:r>
          </w:p>
          <w:p w14:paraId="21AE8959" w14:textId="1A178B99" w:rsidR="003B6B99" w:rsidRPr="00474D05" w:rsidRDefault="003517E1" w:rsidP="00BD7141">
            <w:pPr>
              <w:pStyle w:val="tabelltext"/>
              <w:ind w:left="0"/>
              <w:rPr>
                <w:rStyle w:val="Betoning"/>
                <w:highlight w:val="yellow"/>
              </w:rPr>
            </w:pPr>
            <w:r w:rsidRPr="00BC2534">
              <w:rPr>
                <w:rStyle w:val="Diskretbetoning"/>
              </w:rPr>
              <w:t xml:space="preserve">Löpande genom </w:t>
            </w:r>
            <w:r w:rsidR="00C831A4">
              <w:rPr>
                <w:rStyle w:val="Diskretbetoning"/>
              </w:rPr>
              <w:t>Rehabenhetens</w:t>
            </w:r>
            <w:r w:rsidRPr="00BC2534">
              <w:rPr>
                <w:rStyle w:val="Diskretbetoning"/>
              </w:rPr>
              <w:t xml:space="preserve"> observation vid hantering av hjälpmedel</w:t>
            </w:r>
          </w:p>
        </w:tc>
      </w:tr>
    </w:tbl>
    <w:p w14:paraId="76926591" w14:textId="77777777" w:rsidR="008D3291" w:rsidRDefault="008D3291" w:rsidP="00F7670D">
      <w:pPr>
        <w:rPr>
          <w:rFonts w:ascii="Arial" w:hAnsi="Arial" w:cs="Arial"/>
          <w:sz w:val="24"/>
        </w:rPr>
      </w:pPr>
    </w:p>
    <w:p w14:paraId="72119096" w14:textId="65A87905" w:rsidR="008170F9" w:rsidRPr="008451D9" w:rsidRDefault="00637818" w:rsidP="00FB1B1C">
      <w:pPr>
        <w:pStyle w:val="Rubrik2"/>
        <w:numPr>
          <w:ilvl w:val="0"/>
          <w:numId w:val="26"/>
        </w:numPr>
      </w:pPr>
      <w:r w:rsidRPr="00FB1B1C">
        <w:t>Syfte</w:t>
      </w:r>
    </w:p>
    <w:p w14:paraId="02DD7E18" w14:textId="63BAA0E1" w:rsidR="00AF0297" w:rsidRPr="006A3267" w:rsidRDefault="00ED2681" w:rsidP="00A81B62">
      <w:pPr>
        <w:pStyle w:val="Normalwebb"/>
        <w:shd w:val="clear" w:color="auto" w:fill="FFFFFF"/>
        <w:spacing w:after="0"/>
        <w:rPr>
          <w:rFonts w:ascii="Arial" w:hAnsi="Arial" w:cs="Arial"/>
          <w:sz w:val="22"/>
          <w:szCs w:val="22"/>
        </w:rPr>
      </w:pPr>
      <w:r w:rsidRPr="006A3267">
        <w:rPr>
          <w:rFonts w:ascii="Arial" w:hAnsi="Arial" w:cs="Arial"/>
          <w:sz w:val="22"/>
          <w:szCs w:val="22"/>
        </w:rPr>
        <w:t xml:space="preserve">Syftet med </w:t>
      </w:r>
      <w:r w:rsidR="00A505E6">
        <w:rPr>
          <w:rFonts w:ascii="Arial" w:hAnsi="Arial" w:cs="Arial"/>
          <w:sz w:val="22"/>
          <w:szCs w:val="22"/>
        </w:rPr>
        <w:t>anvisningen</w:t>
      </w:r>
      <w:r w:rsidRPr="006A3267">
        <w:rPr>
          <w:rFonts w:ascii="Arial" w:hAnsi="Arial" w:cs="Arial"/>
          <w:sz w:val="22"/>
          <w:szCs w:val="22"/>
        </w:rPr>
        <w:t xml:space="preserve"> är att tydliggöra hur hjälpmedel/medicintekniska produkter ska rengöras för att hålla dessa i ett bra skick och undvika smitta genom indirekt kontaktsmitta.</w:t>
      </w:r>
    </w:p>
    <w:p w14:paraId="2418EFA0" w14:textId="77777777" w:rsidR="00AF0297" w:rsidRPr="00ED2681" w:rsidRDefault="00AF0297" w:rsidP="00A81B62">
      <w:pPr>
        <w:pStyle w:val="Normalwebb"/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6130F6BD" w14:textId="70ADB4E8" w:rsidR="00151504" w:rsidRPr="00FB1B1C" w:rsidRDefault="009664EF" w:rsidP="00FB1B1C">
      <w:pPr>
        <w:pStyle w:val="Rubrik2"/>
        <w:numPr>
          <w:ilvl w:val="0"/>
          <w:numId w:val="26"/>
        </w:numPr>
      </w:pPr>
      <w:r w:rsidRPr="00FB1B1C">
        <w:t xml:space="preserve">Anvisningen - </w:t>
      </w:r>
      <w:r w:rsidR="00140D1E" w:rsidRPr="00FB1B1C">
        <w:t>Genomförandet</w:t>
      </w:r>
    </w:p>
    <w:p w14:paraId="20D642B2" w14:textId="77777777" w:rsidR="00AF0297" w:rsidRPr="00ED2681" w:rsidRDefault="00AF0297" w:rsidP="00AF0297">
      <w:pPr>
        <w:rPr>
          <w:rFonts w:ascii="Arial" w:hAnsi="Arial" w:cs="Arial"/>
        </w:rPr>
      </w:pPr>
    </w:p>
    <w:p w14:paraId="03F5AB53" w14:textId="4E003DAE" w:rsidR="00604F99" w:rsidRPr="005250D1" w:rsidRDefault="00AF0297" w:rsidP="005250D1">
      <w:pPr>
        <w:pStyle w:val="Liststycke"/>
        <w:numPr>
          <w:ilvl w:val="0"/>
          <w:numId w:val="22"/>
        </w:numPr>
        <w:rPr>
          <w:rFonts w:ascii="Arial" w:hAnsi="Arial" w:cs="Arial"/>
          <w:szCs w:val="22"/>
        </w:rPr>
      </w:pPr>
      <w:r w:rsidRPr="005250D1">
        <w:rPr>
          <w:rFonts w:ascii="Arial" w:hAnsi="Arial" w:cs="Arial"/>
          <w:szCs w:val="22"/>
        </w:rPr>
        <w:t>Hjälpmedel ska skötas och underhållas enl</w:t>
      </w:r>
      <w:r w:rsidR="007867D5" w:rsidRPr="005250D1">
        <w:rPr>
          <w:rFonts w:ascii="Arial" w:hAnsi="Arial" w:cs="Arial"/>
          <w:szCs w:val="22"/>
        </w:rPr>
        <w:t>igt</w:t>
      </w:r>
      <w:r w:rsidRPr="005250D1">
        <w:rPr>
          <w:rFonts w:ascii="Arial" w:hAnsi="Arial" w:cs="Arial"/>
          <w:szCs w:val="22"/>
        </w:rPr>
        <w:t xml:space="preserve"> tillverkarens anvisning. Hjälpmedel ska rengöras och desinfekteras så att de inte bidrar till smittspridning. </w:t>
      </w:r>
    </w:p>
    <w:p w14:paraId="40023BFF" w14:textId="77777777" w:rsidR="00604F99" w:rsidRDefault="00604F99" w:rsidP="00AF0297">
      <w:pPr>
        <w:rPr>
          <w:rFonts w:ascii="Arial" w:hAnsi="Arial" w:cs="Arial"/>
          <w:szCs w:val="22"/>
        </w:rPr>
      </w:pPr>
    </w:p>
    <w:p w14:paraId="545EDD1C" w14:textId="48797342" w:rsidR="00ED2681" w:rsidRPr="005250D1" w:rsidRDefault="00604F99" w:rsidP="005250D1">
      <w:pPr>
        <w:pStyle w:val="Liststycke"/>
        <w:numPr>
          <w:ilvl w:val="0"/>
          <w:numId w:val="22"/>
        </w:numPr>
        <w:rPr>
          <w:rFonts w:ascii="Arial" w:hAnsi="Arial" w:cs="Arial"/>
          <w:szCs w:val="22"/>
        </w:rPr>
      </w:pPr>
      <w:bookmarkStart w:id="5" w:name="_Hlk181172418"/>
      <w:r w:rsidRPr="005250D1">
        <w:rPr>
          <w:rFonts w:ascii="Arial" w:hAnsi="Arial" w:cs="Arial"/>
          <w:szCs w:val="22"/>
        </w:rPr>
        <w:t>Rengöring av hjälpmedel ingår i biståndsbedömd städning</w:t>
      </w:r>
      <w:r w:rsidR="00D6288C" w:rsidRPr="005250D1">
        <w:rPr>
          <w:rFonts w:ascii="Arial" w:hAnsi="Arial" w:cs="Arial"/>
          <w:szCs w:val="22"/>
        </w:rPr>
        <w:t>/dusch</w:t>
      </w:r>
      <w:r w:rsidRPr="005250D1">
        <w:rPr>
          <w:rFonts w:ascii="Arial" w:hAnsi="Arial" w:cs="Arial"/>
          <w:szCs w:val="22"/>
        </w:rPr>
        <w:t xml:space="preserve"> och vid beslut om boende på SÄBO eller grupp</w:t>
      </w:r>
      <w:r w:rsidR="00D6288C" w:rsidRPr="005250D1">
        <w:rPr>
          <w:rFonts w:ascii="Arial" w:hAnsi="Arial" w:cs="Arial"/>
          <w:szCs w:val="22"/>
        </w:rPr>
        <w:t>-</w:t>
      </w:r>
      <w:r w:rsidRPr="005250D1">
        <w:rPr>
          <w:rFonts w:ascii="Arial" w:hAnsi="Arial" w:cs="Arial"/>
          <w:szCs w:val="22"/>
        </w:rPr>
        <w:t xml:space="preserve"> och serviceboende.</w:t>
      </w:r>
    </w:p>
    <w:bookmarkEnd w:id="5"/>
    <w:p w14:paraId="4E29130A" w14:textId="2310BE3D" w:rsidR="00ED2681" w:rsidRPr="006A3267" w:rsidRDefault="00AF0297" w:rsidP="00AF0297">
      <w:pPr>
        <w:rPr>
          <w:rFonts w:ascii="Arial" w:hAnsi="Arial" w:cs="Arial"/>
          <w:szCs w:val="22"/>
        </w:rPr>
      </w:pPr>
      <w:r w:rsidRPr="006A3267">
        <w:rPr>
          <w:rFonts w:ascii="Arial" w:hAnsi="Arial" w:cs="Arial"/>
          <w:szCs w:val="22"/>
        </w:rPr>
        <w:t xml:space="preserve"> </w:t>
      </w:r>
    </w:p>
    <w:p w14:paraId="085CC8AE" w14:textId="2AA143CC" w:rsidR="00AF0297" w:rsidRPr="005250D1" w:rsidRDefault="00A505E6" w:rsidP="005250D1">
      <w:pPr>
        <w:pStyle w:val="Liststycke"/>
        <w:numPr>
          <w:ilvl w:val="0"/>
          <w:numId w:val="22"/>
        </w:numPr>
        <w:rPr>
          <w:rFonts w:ascii="Arial" w:hAnsi="Arial" w:cs="Arial"/>
          <w:strike/>
          <w:szCs w:val="22"/>
        </w:rPr>
      </w:pPr>
      <w:r w:rsidRPr="005250D1">
        <w:rPr>
          <w:rFonts w:ascii="Arial" w:hAnsi="Arial" w:cs="Arial"/>
          <w:szCs w:val="22"/>
        </w:rPr>
        <w:t>Anvisningen</w:t>
      </w:r>
      <w:r w:rsidR="00AF0297" w:rsidRPr="005250D1">
        <w:rPr>
          <w:rFonts w:ascii="Arial" w:hAnsi="Arial" w:cs="Arial"/>
          <w:szCs w:val="22"/>
        </w:rPr>
        <w:t xml:space="preserve"> gäller både för individuellt förskrivna hjälpmedel samt grundutrustning.</w:t>
      </w:r>
      <w:r w:rsidR="00604F99" w:rsidRPr="005250D1">
        <w:rPr>
          <w:rFonts w:ascii="Arial" w:hAnsi="Arial" w:cs="Arial"/>
          <w:szCs w:val="22"/>
        </w:rPr>
        <w:t xml:space="preserve"> </w:t>
      </w:r>
    </w:p>
    <w:p w14:paraId="20BCE961" w14:textId="77777777" w:rsidR="00A505E6" w:rsidRDefault="00A505E6" w:rsidP="00AF0297">
      <w:pPr>
        <w:rPr>
          <w:rFonts w:ascii="Arial" w:hAnsi="Arial" w:cs="Arial"/>
          <w:strike/>
          <w:szCs w:val="22"/>
        </w:rPr>
      </w:pPr>
    </w:p>
    <w:p w14:paraId="1C0306F7" w14:textId="126AEA0A" w:rsidR="00A505E6" w:rsidRPr="005250D1" w:rsidRDefault="00A505E6" w:rsidP="005250D1">
      <w:pPr>
        <w:pStyle w:val="Liststycke"/>
        <w:numPr>
          <w:ilvl w:val="0"/>
          <w:numId w:val="22"/>
        </w:numPr>
        <w:rPr>
          <w:rFonts w:ascii="Arial" w:hAnsi="Arial" w:cs="Arial"/>
          <w:szCs w:val="22"/>
        </w:rPr>
      </w:pPr>
      <w:r w:rsidRPr="005250D1">
        <w:rPr>
          <w:rFonts w:ascii="Arial" w:hAnsi="Arial" w:cs="Arial"/>
          <w:szCs w:val="22"/>
        </w:rPr>
        <w:t>Tillverkarens tvättråd framgår ofta i hjälpmedlets bruksanvisning.</w:t>
      </w:r>
    </w:p>
    <w:p w14:paraId="130A5DAF" w14:textId="2630099E" w:rsidR="00A505E6" w:rsidRPr="006A3267" w:rsidRDefault="00A505E6" w:rsidP="00AF0297">
      <w:pPr>
        <w:rPr>
          <w:rFonts w:ascii="Arial" w:hAnsi="Arial" w:cs="Arial"/>
          <w:szCs w:val="22"/>
        </w:rPr>
      </w:pPr>
    </w:p>
    <w:p w14:paraId="77D2633B" w14:textId="759418E0" w:rsidR="009664EF" w:rsidRPr="005250D1" w:rsidRDefault="00FB1B1C" w:rsidP="00933B91">
      <w:pPr>
        <w:pStyle w:val="Rubrik3"/>
      </w:pPr>
      <w:r>
        <w:t xml:space="preserve">2.1 </w:t>
      </w:r>
      <w:r w:rsidR="009664EF" w:rsidRPr="005250D1">
        <w:t>Det finns olika sätt att minska mängden smittämnen på material och hjälpmedel.</w:t>
      </w:r>
    </w:p>
    <w:p w14:paraId="21E0A4E0" w14:textId="77777777" w:rsidR="009664EF" w:rsidRPr="006A3267" w:rsidRDefault="009664EF" w:rsidP="00AF0297">
      <w:pPr>
        <w:rPr>
          <w:rFonts w:ascii="Arial" w:hAnsi="Arial" w:cs="Arial"/>
          <w:szCs w:val="22"/>
        </w:rPr>
      </w:pPr>
    </w:p>
    <w:p w14:paraId="19BA8C5A" w14:textId="2CBAAF24" w:rsidR="009664EF" w:rsidRPr="006A3267" w:rsidRDefault="009664EF" w:rsidP="009664EF">
      <w:pPr>
        <w:pStyle w:val="Liststycke"/>
        <w:numPr>
          <w:ilvl w:val="0"/>
          <w:numId w:val="8"/>
        </w:numPr>
        <w:rPr>
          <w:rFonts w:ascii="Arial" w:hAnsi="Arial" w:cs="Arial"/>
          <w:szCs w:val="22"/>
        </w:rPr>
      </w:pPr>
      <w:r w:rsidRPr="006A3267">
        <w:rPr>
          <w:rFonts w:ascii="Arial" w:hAnsi="Arial" w:cs="Arial"/>
          <w:szCs w:val="22"/>
        </w:rPr>
        <w:t>Rengöring- dvs noggrann bearbetning med rengöringsmedel och vatten. Denna metod är vanligtvis tillräcklig då hjälpmedlet är individuellt ordinerat av leg</w:t>
      </w:r>
      <w:r w:rsidR="001A1553">
        <w:rPr>
          <w:rFonts w:ascii="Arial" w:hAnsi="Arial" w:cs="Arial"/>
          <w:szCs w:val="22"/>
        </w:rPr>
        <w:t>itimerad</w:t>
      </w:r>
      <w:r w:rsidRPr="006A3267">
        <w:rPr>
          <w:rFonts w:ascii="Arial" w:hAnsi="Arial" w:cs="Arial"/>
          <w:szCs w:val="22"/>
        </w:rPr>
        <w:t xml:space="preserve"> personal. </w:t>
      </w:r>
    </w:p>
    <w:p w14:paraId="24A70940" w14:textId="77777777" w:rsidR="009664EF" w:rsidRPr="006A3267" w:rsidRDefault="009664EF" w:rsidP="009664EF">
      <w:pPr>
        <w:rPr>
          <w:rFonts w:ascii="Arial" w:hAnsi="Arial" w:cs="Arial"/>
          <w:szCs w:val="22"/>
        </w:rPr>
      </w:pPr>
    </w:p>
    <w:p w14:paraId="371AAAB3" w14:textId="2B05AC73" w:rsidR="009664EF" w:rsidRPr="006A3267" w:rsidRDefault="009664EF" w:rsidP="009664EF">
      <w:pPr>
        <w:pStyle w:val="Liststycke"/>
        <w:numPr>
          <w:ilvl w:val="0"/>
          <w:numId w:val="8"/>
        </w:numPr>
        <w:rPr>
          <w:rFonts w:ascii="Arial" w:hAnsi="Arial" w:cs="Arial"/>
          <w:szCs w:val="22"/>
        </w:rPr>
      </w:pPr>
      <w:r w:rsidRPr="006A3267">
        <w:rPr>
          <w:rFonts w:ascii="Arial" w:hAnsi="Arial" w:cs="Arial"/>
          <w:szCs w:val="22"/>
        </w:rPr>
        <w:t xml:space="preserve">Tvätt- Hjälpmedel i textil eller delar av textil, så som överdrag till sittdynor, ska tvättas i minst 60 grader. Se anvisningar från tillverkaren. </w:t>
      </w:r>
    </w:p>
    <w:p w14:paraId="151375B0" w14:textId="77777777" w:rsidR="009664EF" w:rsidRPr="006A3267" w:rsidRDefault="009664EF" w:rsidP="009664EF">
      <w:pPr>
        <w:rPr>
          <w:rFonts w:ascii="Arial" w:hAnsi="Arial" w:cs="Arial"/>
          <w:szCs w:val="22"/>
        </w:rPr>
      </w:pPr>
    </w:p>
    <w:p w14:paraId="2696A08E" w14:textId="5E5637C2" w:rsidR="009664EF" w:rsidRDefault="009664EF" w:rsidP="009664EF">
      <w:pPr>
        <w:pStyle w:val="Liststycke"/>
        <w:numPr>
          <w:ilvl w:val="0"/>
          <w:numId w:val="8"/>
        </w:numPr>
        <w:rPr>
          <w:rFonts w:ascii="Arial" w:hAnsi="Arial" w:cs="Arial"/>
          <w:szCs w:val="22"/>
        </w:rPr>
      </w:pPr>
      <w:r w:rsidRPr="006A3267">
        <w:rPr>
          <w:rFonts w:ascii="Arial" w:hAnsi="Arial" w:cs="Arial"/>
          <w:szCs w:val="22"/>
        </w:rPr>
        <w:t>Desinfektion- Vid förorening av kroppsvätska, vid vissa specifika smittämnen (</w:t>
      </w:r>
      <w:hyperlink r:id="rId9" w:history="1">
        <w:r w:rsidR="00D44327" w:rsidRPr="006A3267">
          <w:rPr>
            <w:rStyle w:val="Hyperlnk"/>
            <w:rFonts w:ascii="Arial" w:hAnsi="Arial" w:cs="Arial"/>
            <w:szCs w:val="22"/>
          </w:rPr>
          <w:t xml:space="preserve">se anvisningar från Vårdhygien, Region Halland </w:t>
        </w:r>
      </w:hyperlink>
      <w:r w:rsidRPr="006A3267">
        <w:rPr>
          <w:rFonts w:ascii="Arial" w:hAnsi="Arial" w:cs="Arial"/>
          <w:szCs w:val="22"/>
        </w:rPr>
        <w:t xml:space="preserve">) eller om hjälpmedlet används av flera personer räcker inte enbart rengöring. Hjälpmedlet behöver då även desinfekteras med alkoholbaserat </w:t>
      </w:r>
      <w:proofErr w:type="spellStart"/>
      <w:r w:rsidR="003805C8">
        <w:rPr>
          <w:rFonts w:ascii="Arial" w:hAnsi="Arial" w:cs="Arial"/>
          <w:szCs w:val="22"/>
        </w:rPr>
        <w:t>yt</w:t>
      </w:r>
      <w:r w:rsidRPr="006A3267">
        <w:rPr>
          <w:rFonts w:ascii="Arial" w:hAnsi="Arial" w:cs="Arial"/>
          <w:szCs w:val="22"/>
        </w:rPr>
        <w:t>desinfektionsmedel</w:t>
      </w:r>
      <w:proofErr w:type="spellEnd"/>
      <w:r w:rsidRPr="006A3267">
        <w:rPr>
          <w:rFonts w:ascii="Arial" w:hAnsi="Arial" w:cs="Arial"/>
          <w:szCs w:val="22"/>
        </w:rPr>
        <w:t xml:space="preserve"> med tensid</w:t>
      </w:r>
      <w:r w:rsidR="00C54624">
        <w:rPr>
          <w:rFonts w:ascii="Arial" w:hAnsi="Arial" w:cs="Arial"/>
          <w:szCs w:val="22"/>
        </w:rPr>
        <w:t xml:space="preserve">, till exempel </w:t>
      </w:r>
      <w:proofErr w:type="spellStart"/>
      <w:r w:rsidR="003B2167">
        <w:rPr>
          <w:rFonts w:ascii="Arial" w:hAnsi="Arial" w:cs="Arial"/>
          <w:szCs w:val="22"/>
        </w:rPr>
        <w:t>Virkon</w:t>
      </w:r>
      <w:proofErr w:type="spellEnd"/>
      <w:r w:rsidR="003B2167">
        <w:rPr>
          <w:rFonts w:ascii="Arial" w:hAnsi="Arial" w:cs="Arial"/>
          <w:szCs w:val="22"/>
        </w:rPr>
        <w:t xml:space="preserve"> </w:t>
      </w:r>
      <w:r w:rsidR="003B2167" w:rsidRPr="00BF18AF">
        <w:rPr>
          <w:rFonts w:ascii="Arial" w:hAnsi="Arial" w:cs="Arial"/>
          <w:szCs w:val="22"/>
        </w:rPr>
        <w:t xml:space="preserve">eller </w:t>
      </w:r>
      <w:proofErr w:type="spellStart"/>
      <w:r w:rsidR="00C54624" w:rsidRPr="00BF18AF">
        <w:rPr>
          <w:rFonts w:ascii="Arial" w:hAnsi="Arial" w:cs="Arial"/>
          <w:szCs w:val="22"/>
        </w:rPr>
        <w:t>In</w:t>
      </w:r>
      <w:r w:rsidR="00BF18AF" w:rsidRPr="00BF18AF">
        <w:rPr>
          <w:rFonts w:ascii="Arial" w:hAnsi="Arial" w:cs="Arial"/>
          <w:szCs w:val="22"/>
        </w:rPr>
        <w:t>c</w:t>
      </w:r>
      <w:r w:rsidR="00C54624" w:rsidRPr="00BF18AF">
        <w:rPr>
          <w:rFonts w:ascii="Arial" w:hAnsi="Arial" w:cs="Arial"/>
          <w:szCs w:val="22"/>
        </w:rPr>
        <w:t>idin</w:t>
      </w:r>
      <w:proofErr w:type="spellEnd"/>
      <w:r w:rsidRPr="00BF18AF">
        <w:rPr>
          <w:rFonts w:ascii="Arial" w:hAnsi="Arial" w:cs="Arial"/>
          <w:szCs w:val="22"/>
        </w:rPr>
        <w:t>.</w:t>
      </w:r>
      <w:r w:rsidRPr="006A3267">
        <w:rPr>
          <w:rFonts w:ascii="Arial" w:hAnsi="Arial" w:cs="Arial"/>
          <w:szCs w:val="22"/>
        </w:rPr>
        <w:t xml:space="preserve"> Vid en desinfektion </w:t>
      </w:r>
      <w:r w:rsidR="0097227B">
        <w:rPr>
          <w:rFonts w:ascii="Arial" w:hAnsi="Arial" w:cs="Arial"/>
          <w:szCs w:val="22"/>
        </w:rPr>
        <w:t>minskar</w:t>
      </w:r>
      <w:r w:rsidRPr="006A3267">
        <w:rPr>
          <w:rFonts w:ascii="Arial" w:hAnsi="Arial" w:cs="Arial"/>
          <w:szCs w:val="22"/>
        </w:rPr>
        <w:t xml:space="preserve"> mängden smittämnen så att smittspridning inte kan ske.</w:t>
      </w:r>
    </w:p>
    <w:p w14:paraId="3DE4BDB7" w14:textId="77777777" w:rsidR="004F1779" w:rsidRPr="004F1779" w:rsidRDefault="004F1779" w:rsidP="004F1779">
      <w:pPr>
        <w:pStyle w:val="Liststycke"/>
        <w:rPr>
          <w:rFonts w:ascii="Arial" w:hAnsi="Arial" w:cs="Arial"/>
          <w:szCs w:val="22"/>
        </w:rPr>
      </w:pPr>
    </w:p>
    <w:p w14:paraId="138DB1A5" w14:textId="77777777" w:rsidR="004F1779" w:rsidRDefault="004F1779" w:rsidP="004F1779">
      <w:pPr>
        <w:pStyle w:val="Liststycke"/>
        <w:rPr>
          <w:rFonts w:ascii="Arial" w:hAnsi="Arial" w:cs="Arial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A76A68" w:rsidRPr="00ED2681" w14:paraId="736D64C2" w14:textId="77777777" w:rsidTr="00BF18AF">
        <w:tc>
          <w:tcPr>
            <w:tcW w:w="3539" w:type="dxa"/>
          </w:tcPr>
          <w:p w14:paraId="595109DC" w14:textId="67EF9401" w:rsidR="00A76A68" w:rsidRPr="008451D9" w:rsidRDefault="00A76A68" w:rsidP="00A76A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51D9">
              <w:rPr>
                <w:rFonts w:ascii="Arial" w:hAnsi="Arial" w:cs="Arial"/>
                <w:b/>
                <w:bCs/>
                <w:sz w:val="28"/>
                <w:szCs w:val="28"/>
              </w:rPr>
              <w:t>Hjälpmedel</w:t>
            </w:r>
          </w:p>
        </w:tc>
        <w:tc>
          <w:tcPr>
            <w:tcW w:w="6203" w:type="dxa"/>
          </w:tcPr>
          <w:p w14:paraId="14F418F0" w14:textId="276CA445" w:rsidR="00A76A68" w:rsidRPr="008451D9" w:rsidRDefault="00A76A68" w:rsidP="00A76A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51D9">
              <w:rPr>
                <w:rFonts w:ascii="Arial" w:hAnsi="Arial" w:cs="Arial"/>
                <w:b/>
                <w:bCs/>
                <w:sz w:val="28"/>
                <w:szCs w:val="28"/>
              </w:rPr>
              <w:t>Rengöringsrutin</w:t>
            </w:r>
          </w:p>
        </w:tc>
      </w:tr>
      <w:tr w:rsidR="00A76A68" w:rsidRPr="00ED2681" w14:paraId="32E17E57" w14:textId="77777777" w:rsidTr="00BF18AF">
        <w:tc>
          <w:tcPr>
            <w:tcW w:w="3539" w:type="dxa"/>
          </w:tcPr>
          <w:p w14:paraId="46BF61CF" w14:textId="0AF31203" w:rsidR="00A76A68" w:rsidRPr="002B41F6" w:rsidRDefault="00A76A68" w:rsidP="00A76A68">
            <w:pPr>
              <w:rPr>
                <w:rFonts w:ascii="Arial" w:hAnsi="Arial" w:cs="Arial"/>
                <w:b/>
                <w:bCs/>
                <w:szCs w:val="22"/>
              </w:rPr>
            </w:pPr>
            <w:r w:rsidRPr="002B41F6">
              <w:rPr>
                <w:rFonts w:ascii="Arial" w:hAnsi="Arial" w:cs="Arial"/>
                <w:b/>
                <w:bCs/>
                <w:szCs w:val="22"/>
              </w:rPr>
              <w:t>Rullstol</w:t>
            </w:r>
          </w:p>
        </w:tc>
        <w:tc>
          <w:tcPr>
            <w:tcW w:w="6203" w:type="dxa"/>
          </w:tcPr>
          <w:p w14:paraId="43CDD0CB" w14:textId="69E839D4" w:rsidR="00A76A68" w:rsidRPr="002B41F6" w:rsidRDefault="00E95E64" w:rsidP="00A76A68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>Rengörin</w:t>
            </w:r>
            <w:r w:rsidR="004D71D0">
              <w:rPr>
                <w:rFonts w:ascii="Arial" w:hAnsi="Arial" w:cs="Arial"/>
                <w:szCs w:val="22"/>
              </w:rPr>
              <w:t>g</w:t>
            </w:r>
            <w:r w:rsidRPr="002B41F6">
              <w:rPr>
                <w:rFonts w:ascii="Arial" w:hAnsi="Arial" w:cs="Arial"/>
                <w:szCs w:val="22"/>
              </w:rPr>
              <w:t xml:space="preserve"> varannan </w:t>
            </w:r>
            <w:r w:rsidR="00A76A68" w:rsidRPr="002B41F6">
              <w:rPr>
                <w:rFonts w:ascii="Arial" w:hAnsi="Arial" w:cs="Arial"/>
                <w:szCs w:val="22"/>
              </w:rPr>
              <w:t>vecka</w:t>
            </w:r>
          </w:p>
          <w:p w14:paraId="6FA63009" w14:textId="5F8D365F" w:rsidR="00A76A68" w:rsidRPr="002B41F6" w:rsidRDefault="00A76A68" w:rsidP="00A76A68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>Hela stolen inkl. sittenheten</w:t>
            </w:r>
            <w:r w:rsidR="00E95E64" w:rsidRPr="002B41F6">
              <w:rPr>
                <w:rFonts w:ascii="Arial" w:hAnsi="Arial" w:cs="Arial"/>
                <w:szCs w:val="22"/>
              </w:rPr>
              <w:t xml:space="preserve"> </w:t>
            </w:r>
            <w:r w:rsidRPr="002B41F6">
              <w:rPr>
                <w:rFonts w:ascii="Arial" w:hAnsi="Arial" w:cs="Arial"/>
                <w:szCs w:val="22"/>
              </w:rPr>
              <w:t>rengörs med rengöringsmedel och vatten</w:t>
            </w:r>
            <w:r w:rsidR="00E95E64" w:rsidRPr="002B41F6">
              <w:rPr>
                <w:rFonts w:ascii="Arial" w:hAnsi="Arial" w:cs="Arial"/>
                <w:szCs w:val="22"/>
              </w:rPr>
              <w:t xml:space="preserve"> (se dyna nedan).</w:t>
            </w:r>
          </w:p>
          <w:p w14:paraId="29FDECE9" w14:textId="46025EA2" w:rsidR="00A76A68" w:rsidRPr="002B41F6" w:rsidRDefault="00A76A68" w:rsidP="00A76A68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>Kontrollera däck samt att bromsarna fungerar som de ska</w:t>
            </w:r>
            <w:r w:rsidR="002B41F6" w:rsidRPr="002B41F6">
              <w:rPr>
                <w:rFonts w:ascii="Arial" w:hAnsi="Arial" w:cs="Arial"/>
                <w:szCs w:val="22"/>
              </w:rPr>
              <w:t>.</w:t>
            </w:r>
          </w:p>
          <w:p w14:paraId="37181B71" w14:textId="4A205D62" w:rsidR="00A76A68" w:rsidRPr="002B41F6" w:rsidRDefault="00A76A68" w:rsidP="001A1553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>Kontrollera</w:t>
            </w:r>
            <w:r w:rsidR="00C54624">
              <w:rPr>
                <w:rFonts w:ascii="Arial" w:hAnsi="Arial" w:cs="Arial"/>
                <w:szCs w:val="22"/>
              </w:rPr>
              <w:t>,</w:t>
            </w:r>
            <w:r w:rsidRPr="002B41F6">
              <w:rPr>
                <w:rFonts w:ascii="Arial" w:hAnsi="Arial" w:cs="Arial"/>
                <w:szCs w:val="22"/>
              </w:rPr>
              <w:t xml:space="preserve"> </w:t>
            </w:r>
            <w:r w:rsidR="00C54624">
              <w:rPr>
                <w:rFonts w:ascii="Arial" w:hAnsi="Arial" w:cs="Arial"/>
                <w:szCs w:val="22"/>
              </w:rPr>
              <w:t xml:space="preserve">och vid behov rengör, </w:t>
            </w:r>
            <w:r w:rsidRPr="002B41F6">
              <w:rPr>
                <w:rFonts w:ascii="Arial" w:hAnsi="Arial" w:cs="Arial"/>
                <w:szCs w:val="22"/>
              </w:rPr>
              <w:t>länkhjul (de små framhjulen) där hår och annan smuts kan fastna och göra stolen svår att köra</w:t>
            </w:r>
            <w:r w:rsidR="002B41F6" w:rsidRPr="002B41F6">
              <w:rPr>
                <w:rFonts w:ascii="Arial" w:hAnsi="Arial" w:cs="Arial"/>
                <w:szCs w:val="22"/>
              </w:rPr>
              <w:t>.</w:t>
            </w:r>
          </w:p>
        </w:tc>
      </w:tr>
      <w:tr w:rsidR="0055128D" w:rsidRPr="00ED2681" w14:paraId="43CFF56F" w14:textId="77777777" w:rsidTr="00BF18AF">
        <w:tc>
          <w:tcPr>
            <w:tcW w:w="3539" w:type="dxa"/>
          </w:tcPr>
          <w:p w14:paraId="2F67C1B7" w14:textId="4F9080B2" w:rsidR="0055128D" w:rsidRPr="002B41F6" w:rsidRDefault="0055128D" w:rsidP="00A76A68">
            <w:pPr>
              <w:rPr>
                <w:rFonts w:ascii="Arial" w:hAnsi="Arial" w:cs="Arial"/>
                <w:b/>
                <w:bCs/>
                <w:szCs w:val="22"/>
              </w:rPr>
            </w:pPr>
            <w:r w:rsidRPr="002B41F6">
              <w:rPr>
                <w:rFonts w:ascii="Arial" w:hAnsi="Arial" w:cs="Arial"/>
                <w:b/>
                <w:bCs/>
                <w:szCs w:val="22"/>
              </w:rPr>
              <w:t>Sittdynor</w:t>
            </w:r>
          </w:p>
        </w:tc>
        <w:tc>
          <w:tcPr>
            <w:tcW w:w="6203" w:type="dxa"/>
          </w:tcPr>
          <w:p w14:paraId="58D063CF" w14:textId="77777777" w:rsidR="001A1553" w:rsidRPr="002B41F6" w:rsidRDefault="00E95E64" w:rsidP="001A1553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>Överdrag till s</w:t>
            </w:r>
            <w:r w:rsidR="001A1553" w:rsidRPr="002B41F6">
              <w:rPr>
                <w:rFonts w:ascii="Arial" w:hAnsi="Arial" w:cs="Arial"/>
                <w:szCs w:val="22"/>
              </w:rPr>
              <w:t>ittdynor ska tvättas varannan vecka (oftare vid behov);</w:t>
            </w:r>
            <w:r w:rsidR="0055128D" w:rsidRPr="002B41F6">
              <w:rPr>
                <w:rFonts w:ascii="Arial" w:hAnsi="Arial" w:cs="Arial"/>
                <w:szCs w:val="22"/>
              </w:rPr>
              <w:t xml:space="preserve"> se tillverkarens tvättråd</w:t>
            </w:r>
            <w:r w:rsidR="001A1553" w:rsidRPr="002B41F6">
              <w:rPr>
                <w:rFonts w:ascii="Arial" w:hAnsi="Arial" w:cs="Arial"/>
                <w:szCs w:val="22"/>
              </w:rPr>
              <w:t>.</w:t>
            </w:r>
          </w:p>
          <w:p w14:paraId="3A7F6199" w14:textId="40257836" w:rsidR="00E95E64" w:rsidRPr="002B41F6" w:rsidRDefault="00E95E64" w:rsidP="001A1553">
            <w:pPr>
              <w:pStyle w:val="Liststycke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>Dynan</w:t>
            </w:r>
            <w:r w:rsidR="00A505E6">
              <w:rPr>
                <w:rFonts w:ascii="Arial" w:hAnsi="Arial" w:cs="Arial"/>
                <w:szCs w:val="22"/>
              </w:rPr>
              <w:t xml:space="preserve"> innanför överdraget</w:t>
            </w:r>
            <w:r w:rsidRPr="002B41F6">
              <w:rPr>
                <w:rFonts w:ascii="Arial" w:hAnsi="Arial" w:cs="Arial"/>
                <w:szCs w:val="22"/>
              </w:rPr>
              <w:t xml:space="preserve"> tvättas vid behov; se tillverkarens tvättråd.</w:t>
            </w:r>
          </w:p>
        </w:tc>
      </w:tr>
      <w:tr w:rsidR="00A76A68" w:rsidRPr="00ED2681" w14:paraId="0F847DEA" w14:textId="77777777" w:rsidTr="00BF18AF">
        <w:tc>
          <w:tcPr>
            <w:tcW w:w="3539" w:type="dxa"/>
          </w:tcPr>
          <w:p w14:paraId="0FB8A39A" w14:textId="13B0A966" w:rsidR="00A76A68" w:rsidRPr="002B41F6" w:rsidRDefault="00A76A68" w:rsidP="00A76A68">
            <w:pPr>
              <w:rPr>
                <w:rFonts w:ascii="Arial" w:hAnsi="Arial" w:cs="Arial"/>
                <w:b/>
                <w:bCs/>
                <w:szCs w:val="22"/>
              </w:rPr>
            </w:pPr>
            <w:r w:rsidRPr="002B41F6">
              <w:rPr>
                <w:rFonts w:ascii="Arial" w:hAnsi="Arial" w:cs="Arial"/>
                <w:b/>
                <w:bCs/>
                <w:szCs w:val="22"/>
              </w:rPr>
              <w:t>Personlyft och lyftsele</w:t>
            </w:r>
          </w:p>
        </w:tc>
        <w:tc>
          <w:tcPr>
            <w:tcW w:w="6203" w:type="dxa"/>
          </w:tcPr>
          <w:p w14:paraId="2E381116" w14:textId="0485F0C6" w:rsidR="00A76A68" w:rsidRPr="002B41F6" w:rsidRDefault="00CC44BD" w:rsidP="00A76A68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</w:t>
            </w:r>
            <w:r w:rsidR="00A76A68" w:rsidRPr="002B41F6">
              <w:rPr>
                <w:rFonts w:ascii="Arial" w:hAnsi="Arial" w:cs="Arial"/>
                <w:szCs w:val="22"/>
              </w:rPr>
              <w:t xml:space="preserve">yft ska rengöras </w:t>
            </w:r>
            <w:r w:rsidR="001A1553" w:rsidRPr="002B41F6">
              <w:rPr>
                <w:rFonts w:ascii="Arial" w:hAnsi="Arial" w:cs="Arial"/>
                <w:szCs w:val="22"/>
              </w:rPr>
              <w:t xml:space="preserve">varannan </w:t>
            </w:r>
            <w:r w:rsidR="00A76A68" w:rsidRPr="002B41F6">
              <w:rPr>
                <w:rFonts w:ascii="Arial" w:hAnsi="Arial" w:cs="Arial"/>
                <w:szCs w:val="22"/>
              </w:rPr>
              <w:t>vecka (eller oftare vid nedsmutsning) med rengöringsmedel och vatten</w:t>
            </w:r>
            <w:r w:rsidR="001A1553" w:rsidRPr="002B41F6">
              <w:rPr>
                <w:rFonts w:ascii="Arial" w:hAnsi="Arial" w:cs="Arial"/>
                <w:szCs w:val="22"/>
              </w:rPr>
              <w:t>.</w:t>
            </w:r>
          </w:p>
          <w:p w14:paraId="713716AF" w14:textId="488DDE20" w:rsidR="00A76A68" w:rsidRPr="002B41F6" w:rsidRDefault="00A76A68" w:rsidP="00A76A68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 xml:space="preserve">Lyftsele ska tvättas </w:t>
            </w:r>
            <w:r w:rsidR="001A1553" w:rsidRPr="002B41F6">
              <w:rPr>
                <w:rFonts w:ascii="Arial" w:hAnsi="Arial" w:cs="Arial"/>
                <w:szCs w:val="22"/>
              </w:rPr>
              <w:t>minst varannan vec</w:t>
            </w:r>
            <w:r w:rsidRPr="002B41F6">
              <w:rPr>
                <w:rFonts w:ascii="Arial" w:hAnsi="Arial" w:cs="Arial"/>
                <w:szCs w:val="22"/>
              </w:rPr>
              <w:t>ka enligt tillverkarens anvisning (finns på selen) samt oftare vid behov</w:t>
            </w:r>
            <w:r w:rsidR="001A1553" w:rsidRPr="002B41F6">
              <w:rPr>
                <w:rFonts w:ascii="Arial" w:hAnsi="Arial" w:cs="Arial"/>
                <w:szCs w:val="22"/>
              </w:rPr>
              <w:t>.</w:t>
            </w:r>
            <w:r w:rsidR="002B41F6" w:rsidRPr="002B41F6">
              <w:rPr>
                <w:rFonts w:ascii="Arial" w:hAnsi="Arial" w:cs="Arial"/>
                <w:szCs w:val="22"/>
              </w:rPr>
              <w:t xml:space="preserve"> </w:t>
            </w:r>
          </w:p>
          <w:p w14:paraId="3969162D" w14:textId="649D0CC9" w:rsidR="00CC44BD" w:rsidRPr="00E34684" w:rsidRDefault="00E74120" w:rsidP="00E34684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CC44BD">
              <w:rPr>
                <w:rFonts w:ascii="Arial" w:hAnsi="Arial" w:cs="Arial"/>
                <w:szCs w:val="22"/>
              </w:rPr>
              <w:t xml:space="preserve">Används lyft av flera </w:t>
            </w:r>
            <w:r w:rsidR="00CC44BD" w:rsidRPr="00CC44BD">
              <w:rPr>
                <w:rFonts w:ascii="Arial" w:hAnsi="Arial" w:cs="Arial"/>
                <w:szCs w:val="22"/>
              </w:rPr>
              <w:t>brukare</w:t>
            </w:r>
            <w:r w:rsidRPr="00CC44BD">
              <w:rPr>
                <w:rFonts w:ascii="Arial" w:hAnsi="Arial" w:cs="Arial"/>
                <w:szCs w:val="22"/>
              </w:rPr>
              <w:t xml:space="preserve"> ska den desinfekteras med alkoholbaserad </w:t>
            </w:r>
            <w:proofErr w:type="spellStart"/>
            <w:r w:rsidRPr="00CC44BD">
              <w:rPr>
                <w:rFonts w:ascii="Arial" w:hAnsi="Arial" w:cs="Arial"/>
                <w:szCs w:val="22"/>
              </w:rPr>
              <w:t>ytdesinfektion</w:t>
            </w:r>
            <w:proofErr w:type="spellEnd"/>
            <w:r w:rsidRPr="00CC44BD">
              <w:rPr>
                <w:rFonts w:ascii="Arial" w:hAnsi="Arial" w:cs="Arial"/>
                <w:szCs w:val="22"/>
              </w:rPr>
              <w:t xml:space="preserve"> med tensid</w:t>
            </w:r>
            <w:r w:rsidR="005250D1">
              <w:rPr>
                <w:rFonts w:ascii="Arial" w:hAnsi="Arial" w:cs="Arial"/>
                <w:szCs w:val="22"/>
              </w:rPr>
              <w:t xml:space="preserve">, </w:t>
            </w:r>
            <w:r w:rsidR="004D71D0">
              <w:rPr>
                <w:rFonts w:ascii="Arial" w:hAnsi="Arial" w:cs="Arial"/>
                <w:szCs w:val="22"/>
              </w:rPr>
              <w:t xml:space="preserve">minst </w:t>
            </w:r>
            <w:r w:rsidR="005250D1" w:rsidRPr="00E34684">
              <w:rPr>
                <w:rFonts w:ascii="Arial" w:hAnsi="Arial" w:cs="Arial"/>
                <w:szCs w:val="22"/>
              </w:rPr>
              <w:t>varannan vecka.</w:t>
            </w:r>
          </w:p>
        </w:tc>
      </w:tr>
      <w:tr w:rsidR="00A76A68" w:rsidRPr="00ED2681" w14:paraId="161428D8" w14:textId="77777777" w:rsidTr="00BF18AF">
        <w:tc>
          <w:tcPr>
            <w:tcW w:w="3539" w:type="dxa"/>
          </w:tcPr>
          <w:p w14:paraId="68DF2B02" w14:textId="42CD8A46" w:rsidR="00A76A68" w:rsidRPr="002B41F6" w:rsidRDefault="00A76A68" w:rsidP="00A76A68">
            <w:pPr>
              <w:rPr>
                <w:rFonts w:ascii="Arial" w:hAnsi="Arial" w:cs="Arial"/>
                <w:b/>
                <w:bCs/>
                <w:szCs w:val="22"/>
              </w:rPr>
            </w:pPr>
            <w:r w:rsidRPr="002B41F6">
              <w:rPr>
                <w:rFonts w:ascii="Arial" w:hAnsi="Arial" w:cs="Arial"/>
                <w:b/>
                <w:bCs/>
                <w:szCs w:val="22"/>
              </w:rPr>
              <w:t>Vårdarbälte</w:t>
            </w:r>
          </w:p>
        </w:tc>
        <w:tc>
          <w:tcPr>
            <w:tcW w:w="6203" w:type="dxa"/>
          </w:tcPr>
          <w:p w14:paraId="38743FB4" w14:textId="7E525998" w:rsidR="00A76A68" w:rsidRPr="002B41F6" w:rsidRDefault="00A76A68" w:rsidP="00A76A68">
            <w:pPr>
              <w:pStyle w:val="Liststycke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 xml:space="preserve">Rengörs </w:t>
            </w:r>
            <w:r w:rsidR="001A1553" w:rsidRPr="002B41F6">
              <w:rPr>
                <w:rFonts w:ascii="Arial" w:hAnsi="Arial" w:cs="Arial"/>
                <w:szCs w:val="22"/>
              </w:rPr>
              <w:t xml:space="preserve">varannan </w:t>
            </w:r>
            <w:r w:rsidRPr="002B41F6">
              <w:rPr>
                <w:rFonts w:ascii="Arial" w:hAnsi="Arial" w:cs="Arial"/>
                <w:szCs w:val="22"/>
              </w:rPr>
              <w:t>vecka</w:t>
            </w:r>
            <w:r w:rsidR="001A1553" w:rsidRPr="002B41F6">
              <w:rPr>
                <w:rFonts w:ascii="Arial" w:hAnsi="Arial" w:cs="Arial"/>
                <w:szCs w:val="22"/>
              </w:rPr>
              <w:t>.</w:t>
            </w:r>
          </w:p>
          <w:p w14:paraId="5481E3FC" w14:textId="2CC2F674" w:rsidR="00E74120" w:rsidRPr="002B41F6" w:rsidRDefault="00A76A68" w:rsidP="00E74120">
            <w:pPr>
              <w:pStyle w:val="Liststycke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>Tvättas enligt tvättråd i minst 60 gr</w:t>
            </w:r>
            <w:r w:rsidR="0097227B">
              <w:rPr>
                <w:rFonts w:ascii="Arial" w:hAnsi="Arial" w:cs="Arial"/>
                <w:szCs w:val="22"/>
              </w:rPr>
              <w:t>ader</w:t>
            </w:r>
            <w:r w:rsidR="001A1553" w:rsidRPr="002B41F6">
              <w:rPr>
                <w:rFonts w:ascii="Arial" w:hAnsi="Arial" w:cs="Arial"/>
                <w:szCs w:val="22"/>
              </w:rPr>
              <w:t>.</w:t>
            </w:r>
          </w:p>
        </w:tc>
      </w:tr>
      <w:tr w:rsidR="00A76A68" w:rsidRPr="00ED2681" w14:paraId="6A7980E3" w14:textId="77777777" w:rsidTr="00BF18AF">
        <w:tc>
          <w:tcPr>
            <w:tcW w:w="3539" w:type="dxa"/>
          </w:tcPr>
          <w:p w14:paraId="1E6FA855" w14:textId="7ED97B48" w:rsidR="00A76A68" w:rsidRPr="002B41F6" w:rsidRDefault="00ED2681" w:rsidP="00A76A68">
            <w:pPr>
              <w:rPr>
                <w:rFonts w:ascii="Arial" w:hAnsi="Arial" w:cs="Arial"/>
                <w:b/>
                <w:bCs/>
                <w:szCs w:val="22"/>
              </w:rPr>
            </w:pPr>
            <w:r w:rsidRPr="002B41F6">
              <w:rPr>
                <w:rFonts w:ascii="Arial" w:hAnsi="Arial" w:cs="Arial"/>
                <w:b/>
                <w:bCs/>
                <w:szCs w:val="22"/>
              </w:rPr>
              <w:t>Sängar</w:t>
            </w:r>
          </w:p>
        </w:tc>
        <w:tc>
          <w:tcPr>
            <w:tcW w:w="6203" w:type="dxa"/>
          </w:tcPr>
          <w:p w14:paraId="3C9991C2" w14:textId="50EBEFEB" w:rsidR="00ED2681" w:rsidRPr="002B41F6" w:rsidRDefault="00ED2681" w:rsidP="00BC2534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>Rengöring av säng</w:t>
            </w:r>
            <w:r w:rsidR="00BC2534">
              <w:rPr>
                <w:rFonts w:ascii="Arial" w:hAnsi="Arial" w:cs="Arial"/>
                <w:szCs w:val="22"/>
              </w:rPr>
              <w:t xml:space="preserve">en grindar, gavlar och extra utrustning </w:t>
            </w:r>
            <w:r w:rsidRPr="002B41F6">
              <w:rPr>
                <w:rFonts w:ascii="Arial" w:hAnsi="Arial" w:cs="Arial"/>
                <w:szCs w:val="22"/>
              </w:rPr>
              <w:t xml:space="preserve">sker </w:t>
            </w:r>
            <w:r w:rsidR="002B41F6" w:rsidRPr="00BC2534">
              <w:rPr>
                <w:rFonts w:ascii="Arial" w:hAnsi="Arial" w:cs="Arial"/>
                <w:szCs w:val="22"/>
              </w:rPr>
              <w:t>varannan vecka</w:t>
            </w:r>
            <w:r w:rsidR="00BC2534" w:rsidRPr="00BC2534">
              <w:rPr>
                <w:rFonts w:ascii="Arial" w:hAnsi="Arial" w:cs="Arial"/>
                <w:szCs w:val="22"/>
              </w:rPr>
              <w:t xml:space="preserve"> och sängens underrede</w:t>
            </w:r>
            <w:r w:rsidR="002B41F6" w:rsidRPr="00BC2534">
              <w:rPr>
                <w:rFonts w:ascii="Arial" w:hAnsi="Arial" w:cs="Arial"/>
                <w:szCs w:val="22"/>
              </w:rPr>
              <w:t xml:space="preserve"> </w:t>
            </w:r>
            <w:r w:rsidR="00283C2C" w:rsidRPr="00BC2534">
              <w:rPr>
                <w:rFonts w:ascii="Arial" w:hAnsi="Arial" w:cs="Arial"/>
                <w:szCs w:val="22"/>
              </w:rPr>
              <w:t>en gång per månad</w:t>
            </w:r>
            <w:r w:rsidR="00BC2534" w:rsidRPr="00BC2534">
              <w:rPr>
                <w:rFonts w:ascii="Arial" w:hAnsi="Arial" w:cs="Arial"/>
                <w:szCs w:val="22"/>
              </w:rPr>
              <w:t>,</w:t>
            </w:r>
            <w:r w:rsidR="00283C2C">
              <w:rPr>
                <w:rFonts w:ascii="Arial" w:hAnsi="Arial" w:cs="Arial"/>
                <w:szCs w:val="22"/>
              </w:rPr>
              <w:t xml:space="preserve"> </w:t>
            </w:r>
            <w:r w:rsidRPr="002B41F6">
              <w:rPr>
                <w:rFonts w:ascii="Arial" w:hAnsi="Arial" w:cs="Arial"/>
                <w:szCs w:val="22"/>
              </w:rPr>
              <w:t>med rengöringsmedel</w:t>
            </w:r>
            <w:r w:rsidR="00BC2534">
              <w:rPr>
                <w:rFonts w:ascii="Arial" w:hAnsi="Arial" w:cs="Arial"/>
                <w:szCs w:val="22"/>
              </w:rPr>
              <w:t xml:space="preserve"> och vatten</w:t>
            </w:r>
            <w:r w:rsidR="001A1553" w:rsidRPr="002B41F6">
              <w:rPr>
                <w:rFonts w:ascii="Arial" w:hAnsi="Arial" w:cs="Arial"/>
                <w:szCs w:val="22"/>
              </w:rPr>
              <w:t>.</w:t>
            </w:r>
          </w:p>
        </w:tc>
      </w:tr>
      <w:tr w:rsidR="00D930CD" w:rsidRPr="00ED2681" w14:paraId="447DC6EB" w14:textId="77777777" w:rsidTr="00BF18AF">
        <w:tc>
          <w:tcPr>
            <w:tcW w:w="3539" w:type="dxa"/>
          </w:tcPr>
          <w:p w14:paraId="79C800B8" w14:textId="734F8505" w:rsidR="00D930CD" w:rsidRPr="002B41F6" w:rsidRDefault="00D930CD" w:rsidP="00A76A68">
            <w:pPr>
              <w:rPr>
                <w:rFonts w:ascii="Arial" w:hAnsi="Arial" w:cs="Arial"/>
                <w:b/>
                <w:bCs/>
                <w:szCs w:val="22"/>
              </w:rPr>
            </w:pPr>
            <w:r w:rsidRPr="002B41F6">
              <w:rPr>
                <w:rFonts w:ascii="Arial" w:hAnsi="Arial" w:cs="Arial"/>
                <w:b/>
                <w:bCs/>
                <w:szCs w:val="22"/>
              </w:rPr>
              <w:t>Madrass</w:t>
            </w:r>
          </w:p>
        </w:tc>
        <w:tc>
          <w:tcPr>
            <w:tcW w:w="6203" w:type="dxa"/>
          </w:tcPr>
          <w:p w14:paraId="08D09200" w14:textId="769C657B" w:rsidR="00D930CD" w:rsidRPr="002B41F6" w:rsidRDefault="00D930CD" w:rsidP="00ED2681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>Rengöring av madrass</w:t>
            </w:r>
            <w:r w:rsidR="00BC2534">
              <w:rPr>
                <w:rFonts w:ascii="Arial" w:hAnsi="Arial" w:cs="Arial"/>
                <w:szCs w:val="22"/>
              </w:rPr>
              <w:t xml:space="preserve"> en gång </w:t>
            </w:r>
            <w:r w:rsidR="00BC2534" w:rsidRPr="00BC2534">
              <w:rPr>
                <w:rFonts w:ascii="Arial" w:hAnsi="Arial" w:cs="Arial"/>
                <w:szCs w:val="22"/>
              </w:rPr>
              <w:t>per månad samt</w:t>
            </w:r>
            <w:r w:rsidR="002B41F6" w:rsidRPr="00BC2534">
              <w:rPr>
                <w:rFonts w:ascii="Arial" w:hAnsi="Arial" w:cs="Arial"/>
                <w:szCs w:val="22"/>
              </w:rPr>
              <w:t xml:space="preserve"> </w:t>
            </w:r>
            <w:r w:rsidR="0097227B" w:rsidRPr="00BC2534">
              <w:rPr>
                <w:rFonts w:ascii="Arial" w:hAnsi="Arial" w:cs="Arial"/>
                <w:szCs w:val="22"/>
              </w:rPr>
              <w:t>om den nedsmutsas av kroppsvätskor</w:t>
            </w:r>
            <w:r w:rsidRPr="00BC2534">
              <w:rPr>
                <w:rFonts w:ascii="Arial" w:hAnsi="Arial" w:cs="Arial"/>
                <w:szCs w:val="22"/>
              </w:rPr>
              <w:t xml:space="preserve">; se </w:t>
            </w:r>
            <w:r w:rsidR="0041102B" w:rsidRPr="00BC2534">
              <w:rPr>
                <w:rFonts w:ascii="Arial" w:hAnsi="Arial" w:cs="Arial"/>
                <w:szCs w:val="22"/>
              </w:rPr>
              <w:t xml:space="preserve">tillverkarens </w:t>
            </w:r>
            <w:r w:rsidRPr="00BC2534">
              <w:rPr>
                <w:rFonts w:ascii="Arial" w:hAnsi="Arial" w:cs="Arial"/>
                <w:szCs w:val="22"/>
              </w:rPr>
              <w:t>tvättråd</w:t>
            </w:r>
            <w:r w:rsidR="001A1553" w:rsidRPr="00BC2534">
              <w:rPr>
                <w:rFonts w:ascii="Arial" w:hAnsi="Arial" w:cs="Arial"/>
                <w:szCs w:val="22"/>
              </w:rPr>
              <w:t>.</w:t>
            </w:r>
            <w:r w:rsidR="00196346" w:rsidRPr="002B41F6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A76A68" w:rsidRPr="00ED2681" w14:paraId="60E96014" w14:textId="77777777" w:rsidTr="00BF18AF">
        <w:tc>
          <w:tcPr>
            <w:tcW w:w="3539" w:type="dxa"/>
          </w:tcPr>
          <w:p w14:paraId="52527442" w14:textId="63BC0D41" w:rsidR="00A76A68" w:rsidRPr="002B41F6" w:rsidRDefault="00ED2681" w:rsidP="00A76A68">
            <w:pPr>
              <w:rPr>
                <w:rFonts w:ascii="Arial" w:hAnsi="Arial" w:cs="Arial"/>
                <w:b/>
                <w:bCs/>
                <w:szCs w:val="22"/>
              </w:rPr>
            </w:pPr>
            <w:r w:rsidRPr="002B41F6">
              <w:rPr>
                <w:rFonts w:ascii="Arial" w:hAnsi="Arial" w:cs="Arial"/>
                <w:b/>
                <w:bCs/>
                <w:szCs w:val="22"/>
              </w:rPr>
              <w:t>Rollator</w:t>
            </w:r>
          </w:p>
        </w:tc>
        <w:tc>
          <w:tcPr>
            <w:tcW w:w="6203" w:type="dxa"/>
          </w:tcPr>
          <w:p w14:paraId="4FAC73C9" w14:textId="43D30A76" w:rsidR="00A76A68" w:rsidRPr="002B41F6" w:rsidRDefault="00ED2681" w:rsidP="00ED2681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 xml:space="preserve">Rengöring sker </w:t>
            </w:r>
            <w:r w:rsidR="001A1553" w:rsidRPr="002B41F6">
              <w:rPr>
                <w:rFonts w:ascii="Arial" w:hAnsi="Arial" w:cs="Arial"/>
                <w:szCs w:val="22"/>
              </w:rPr>
              <w:t xml:space="preserve">varannan vecka </w:t>
            </w:r>
            <w:r w:rsidRPr="002B41F6">
              <w:rPr>
                <w:rFonts w:ascii="Arial" w:hAnsi="Arial" w:cs="Arial"/>
                <w:szCs w:val="22"/>
              </w:rPr>
              <w:t>med rengöringsmedel och vatten</w:t>
            </w:r>
            <w:r w:rsidR="001A1553" w:rsidRPr="002B41F6">
              <w:rPr>
                <w:rFonts w:ascii="Arial" w:hAnsi="Arial" w:cs="Arial"/>
                <w:szCs w:val="22"/>
              </w:rPr>
              <w:t>.</w:t>
            </w:r>
          </w:p>
          <w:p w14:paraId="79C7F0D1" w14:textId="5A2A0173" w:rsidR="00ED2681" w:rsidRPr="002B41F6" w:rsidRDefault="00ED2681" w:rsidP="00ED2681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>Kontrollera</w:t>
            </w:r>
            <w:r w:rsidR="003B2167">
              <w:rPr>
                <w:rFonts w:ascii="Arial" w:hAnsi="Arial" w:cs="Arial"/>
                <w:szCs w:val="22"/>
              </w:rPr>
              <w:t xml:space="preserve"> </w:t>
            </w:r>
            <w:r w:rsidRPr="002B41F6">
              <w:rPr>
                <w:rFonts w:ascii="Arial" w:hAnsi="Arial" w:cs="Arial"/>
                <w:szCs w:val="22"/>
              </w:rPr>
              <w:t>att det inte finns hår eller annan smuts runt hjulen</w:t>
            </w:r>
            <w:r w:rsidR="001A1553" w:rsidRPr="002B41F6">
              <w:rPr>
                <w:rFonts w:ascii="Arial" w:hAnsi="Arial" w:cs="Arial"/>
                <w:szCs w:val="22"/>
              </w:rPr>
              <w:t>.</w:t>
            </w:r>
            <w:r w:rsidR="003B2167">
              <w:rPr>
                <w:rFonts w:ascii="Arial" w:hAnsi="Arial" w:cs="Arial"/>
                <w:szCs w:val="22"/>
              </w:rPr>
              <w:t xml:space="preserve"> Rengör vid behov.</w:t>
            </w:r>
          </w:p>
          <w:p w14:paraId="250DC11C" w14:textId="64A3A544" w:rsidR="00ED2681" w:rsidRPr="002B41F6" w:rsidRDefault="00ED2681" w:rsidP="00ED2681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>Kontrollera</w:t>
            </w:r>
            <w:r w:rsidR="003B2167">
              <w:rPr>
                <w:rFonts w:ascii="Arial" w:hAnsi="Arial" w:cs="Arial"/>
                <w:szCs w:val="22"/>
              </w:rPr>
              <w:t xml:space="preserve"> </w:t>
            </w:r>
            <w:r w:rsidRPr="002B41F6">
              <w:rPr>
                <w:rFonts w:ascii="Arial" w:hAnsi="Arial" w:cs="Arial"/>
                <w:szCs w:val="22"/>
              </w:rPr>
              <w:t>bromsarna efter rengöring</w:t>
            </w:r>
            <w:r w:rsidR="001A1553" w:rsidRPr="002B41F6">
              <w:rPr>
                <w:rFonts w:ascii="Arial" w:hAnsi="Arial" w:cs="Arial"/>
                <w:szCs w:val="22"/>
              </w:rPr>
              <w:t>.</w:t>
            </w:r>
          </w:p>
          <w:p w14:paraId="4042E21E" w14:textId="23B31334" w:rsidR="001A1553" w:rsidRPr="002B41F6" w:rsidRDefault="001A1553" w:rsidP="00ED2681">
            <w:pPr>
              <w:pStyle w:val="Liststycke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 xml:space="preserve">Om rollatorn används av flera ska den desinfekteras med alkoholbaserade </w:t>
            </w:r>
            <w:proofErr w:type="spellStart"/>
            <w:r w:rsidRPr="002B41F6">
              <w:rPr>
                <w:rFonts w:ascii="Arial" w:hAnsi="Arial" w:cs="Arial"/>
                <w:szCs w:val="22"/>
              </w:rPr>
              <w:t>ytdesinfektion</w:t>
            </w:r>
            <w:proofErr w:type="spellEnd"/>
            <w:r w:rsidRPr="002B41F6">
              <w:rPr>
                <w:rFonts w:ascii="Arial" w:hAnsi="Arial" w:cs="Arial"/>
                <w:szCs w:val="22"/>
              </w:rPr>
              <w:t xml:space="preserve"> med tensid.</w:t>
            </w:r>
          </w:p>
        </w:tc>
      </w:tr>
      <w:tr w:rsidR="00ED2681" w:rsidRPr="00ED2681" w14:paraId="1E1A603F" w14:textId="77777777" w:rsidTr="00BF18AF">
        <w:tc>
          <w:tcPr>
            <w:tcW w:w="3539" w:type="dxa"/>
          </w:tcPr>
          <w:p w14:paraId="332D6F90" w14:textId="47B27232" w:rsidR="00ED2681" w:rsidRPr="002B41F6" w:rsidRDefault="00ED2681" w:rsidP="00A76A68">
            <w:pPr>
              <w:rPr>
                <w:rFonts w:ascii="Arial" w:hAnsi="Arial" w:cs="Arial"/>
                <w:b/>
                <w:bCs/>
                <w:szCs w:val="22"/>
              </w:rPr>
            </w:pPr>
            <w:r w:rsidRPr="002B41F6">
              <w:rPr>
                <w:rFonts w:ascii="Arial" w:hAnsi="Arial" w:cs="Arial"/>
                <w:b/>
                <w:bCs/>
                <w:szCs w:val="22"/>
              </w:rPr>
              <w:t>Övriga hygienhjälpmedel såsom</w:t>
            </w:r>
            <w:r w:rsidR="00E14B33" w:rsidRPr="002B41F6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proofErr w:type="gramStart"/>
            <w:r w:rsidR="00E14B33" w:rsidRPr="002B41F6">
              <w:rPr>
                <w:rFonts w:ascii="Arial" w:hAnsi="Arial" w:cs="Arial"/>
                <w:b/>
                <w:bCs/>
                <w:szCs w:val="22"/>
              </w:rPr>
              <w:t>t ex</w:t>
            </w:r>
            <w:proofErr w:type="gramEnd"/>
            <w:r w:rsidRPr="002B41F6">
              <w:rPr>
                <w:rFonts w:ascii="Arial" w:hAnsi="Arial" w:cs="Arial"/>
                <w:b/>
                <w:bCs/>
                <w:szCs w:val="22"/>
              </w:rPr>
              <w:t xml:space="preserve"> mobil hygienstol, duschpall, toalettförhöjning</w:t>
            </w:r>
          </w:p>
        </w:tc>
        <w:tc>
          <w:tcPr>
            <w:tcW w:w="6203" w:type="dxa"/>
          </w:tcPr>
          <w:p w14:paraId="300237C1" w14:textId="43C1EBA3" w:rsidR="00ED2681" w:rsidRPr="002B41F6" w:rsidRDefault="00ED2681" w:rsidP="00ED2681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>Rengör</w:t>
            </w:r>
            <w:r w:rsidR="00E14B33" w:rsidRPr="002B41F6">
              <w:rPr>
                <w:rFonts w:ascii="Arial" w:hAnsi="Arial" w:cs="Arial"/>
                <w:szCs w:val="22"/>
              </w:rPr>
              <w:t xml:space="preserve">s efter användning med rengöringsmedel och vatten och spolas av. </w:t>
            </w:r>
          </w:p>
          <w:p w14:paraId="711DC4F8" w14:textId="0179ADDA" w:rsidR="00604F99" w:rsidRPr="002B41F6" w:rsidRDefault="00E14B33" w:rsidP="00604F99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>Om hjälpmedlet används av flera brukare ska det rengöras med rengöringsmedel och vatten samt</w:t>
            </w:r>
            <w:r w:rsidR="006A3267" w:rsidRPr="002B41F6">
              <w:rPr>
                <w:rFonts w:ascii="Arial" w:hAnsi="Arial" w:cs="Arial"/>
                <w:szCs w:val="22"/>
              </w:rPr>
              <w:t xml:space="preserve"> </w:t>
            </w:r>
            <w:r w:rsidRPr="002B41F6">
              <w:rPr>
                <w:rFonts w:ascii="Arial" w:hAnsi="Arial" w:cs="Arial"/>
                <w:szCs w:val="22"/>
              </w:rPr>
              <w:t xml:space="preserve">desinfekteras med alkoholbaserad </w:t>
            </w:r>
            <w:proofErr w:type="spellStart"/>
            <w:r w:rsidRPr="002B41F6">
              <w:rPr>
                <w:rFonts w:ascii="Arial" w:hAnsi="Arial" w:cs="Arial"/>
                <w:szCs w:val="22"/>
              </w:rPr>
              <w:t>ytdesinfektion</w:t>
            </w:r>
            <w:proofErr w:type="spellEnd"/>
            <w:r w:rsidRPr="002B41F6">
              <w:rPr>
                <w:rFonts w:ascii="Arial" w:hAnsi="Arial" w:cs="Arial"/>
                <w:szCs w:val="22"/>
              </w:rPr>
              <w:t xml:space="preserve"> med tensid, mellan varje brukare</w:t>
            </w:r>
            <w:r w:rsidR="001A1553" w:rsidRPr="002B41F6">
              <w:rPr>
                <w:rFonts w:ascii="Arial" w:hAnsi="Arial" w:cs="Arial"/>
                <w:szCs w:val="22"/>
              </w:rPr>
              <w:t>.</w:t>
            </w:r>
          </w:p>
        </w:tc>
      </w:tr>
      <w:tr w:rsidR="006D6628" w:rsidRPr="00ED2681" w14:paraId="4B00624A" w14:textId="77777777" w:rsidTr="00BF18AF">
        <w:tc>
          <w:tcPr>
            <w:tcW w:w="3539" w:type="dxa"/>
          </w:tcPr>
          <w:p w14:paraId="2D9CB712" w14:textId="298A82C3" w:rsidR="006D6628" w:rsidRPr="002B41F6" w:rsidRDefault="00604F99" w:rsidP="00A76A68">
            <w:pPr>
              <w:rPr>
                <w:rFonts w:ascii="Arial" w:hAnsi="Arial" w:cs="Arial"/>
                <w:b/>
                <w:bCs/>
                <w:szCs w:val="22"/>
              </w:rPr>
            </w:pPr>
            <w:r w:rsidRPr="002B41F6">
              <w:rPr>
                <w:rFonts w:ascii="Arial" w:hAnsi="Arial" w:cs="Arial"/>
                <w:b/>
                <w:bCs/>
                <w:szCs w:val="22"/>
              </w:rPr>
              <w:t>Toaletthjälpmedel såsom</w:t>
            </w:r>
            <w:r w:rsidR="00D930CD" w:rsidRPr="002B41F6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2B41F6">
              <w:rPr>
                <w:rFonts w:ascii="Arial" w:hAnsi="Arial" w:cs="Arial"/>
                <w:b/>
                <w:bCs/>
                <w:szCs w:val="22"/>
              </w:rPr>
              <w:t>urinsamlingsflaskor</w:t>
            </w:r>
            <w:r w:rsidR="00D930CD" w:rsidRPr="002B41F6">
              <w:rPr>
                <w:rFonts w:ascii="Arial" w:hAnsi="Arial" w:cs="Arial"/>
                <w:b/>
                <w:bCs/>
                <w:szCs w:val="22"/>
              </w:rPr>
              <w:t xml:space="preserve">, pottan till mobil hygienstol </w:t>
            </w:r>
            <w:r w:rsidRPr="002B41F6">
              <w:rPr>
                <w:rFonts w:ascii="Arial" w:hAnsi="Arial" w:cs="Arial"/>
                <w:b/>
                <w:bCs/>
                <w:szCs w:val="22"/>
              </w:rPr>
              <w:t>eller liknande behållare för kroppsvätska</w:t>
            </w:r>
          </w:p>
        </w:tc>
        <w:tc>
          <w:tcPr>
            <w:tcW w:w="6203" w:type="dxa"/>
          </w:tcPr>
          <w:p w14:paraId="69742264" w14:textId="77777777" w:rsidR="006D6628" w:rsidRPr="002B41F6" w:rsidRDefault="00604F99" w:rsidP="00ED2681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 xml:space="preserve">Ska rengöras i </w:t>
            </w:r>
            <w:proofErr w:type="spellStart"/>
            <w:r w:rsidRPr="002B41F6">
              <w:rPr>
                <w:rFonts w:ascii="Arial" w:hAnsi="Arial" w:cs="Arial"/>
                <w:szCs w:val="22"/>
              </w:rPr>
              <w:t>spoldesinfektor</w:t>
            </w:r>
            <w:proofErr w:type="spellEnd"/>
            <w:r w:rsidRPr="002B41F6">
              <w:rPr>
                <w:rFonts w:ascii="Arial" w:hAnsi="Arial" w:cs="Arial"/>
                <w:szCs w:val="22"/>
              </w:rPr>
              <w:t xml:space="preserve"> efter varje gång</w:t>
            </w:r>
            <w:r w:rsidR="00D930CD" w:rsidRPr="002B41F6">
              <w:rPr>
                <w:rFonts w:ascii="Arial" w:hAnsi="Arial" w:cs="Arial"/>
                <w:szCs w:val="22"/>
              </w:rPr>
              <w:t xml:space="preserve"> (där </w:t>
            </w:r>
            <w:proofErr w:type="spellStart"/>
            <w:r w:rsidR="00D930CD" w:rsidRPr="002B41F6">
              <w:rPr>
                <w:rFonts w:ascii="Arial" w:hAnsi="Arial" w:cs="Arial"/>
                <w:szCs w:val="22"/>
              </w:rPr>
              <w:t>spoldesinfektor</w:t>
            </w:r>
            <w:proofErr w:type="spellEnd"/>
            <w:r w:rsidR="00D930CD" w:rsidRPr="002B41F6">
              <w:rPr>
                <w:rFonts w:ascii="Arial" w:hAnsi="Arial" w:cs="Arial"/>
                <w:szCs w:val="22"/>
              </w:rPr>
              <w:t xml:space="preserve"> finns).</w:t>
            </w:r>
          </w:p>
          <w:p w14:paraId="70280979" w14:textId="777C1F57" w:rsidR="00196346" w:rsidRPr="002B41F6" w:rsidRDefault="00A23CB3" w:rsidP="00ED2681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 xml:space="preserve">När det saknas </w:t>
            </w:r>
            <w:proofErr w:type="spellStart"/>
            <w:r w:rsidRPr="002B41F6">
              <w:rPr>
                <w:rFonts w:ascii="Arial" w:hAnsi="Arial" w:cs="Arial"/>
                <w:szCs w:val="22"/>
              </w:rPr>
              <w:t>spoldesinfektor</w:t>
            </w:r>
            <w:proofErr w:type="spellEnd"/>
            <w:r w:rsidRPr="002B41F6">
              <w:rPr>
                <w:rFonts w:ascii="Arial" w:hAnsi="Arial" w:cs="Arial"/>
                <w:szCs w:val="22"/>
              </w:rPr>
              <w:t xml:space="preserve"> rengörs dessa med rengöringsmedel och vatten och spolas av. </w:t>
            </w:r>
            <w:r w:rsidRPr="002B41F6">
              <w:rPr>
                <w:rFonts w:ascii="Arial" w:hAnsi="Arial" w:cs="Arial"/>
                <w:b/>
                <w:bCs/>
                <w:color w:val="333333"/>
                <w:szCs w:val="22"/>
                <w:shd w:val="clear" w:color="auto" w:fill="FFFFFF"/>
              </w:rPr>
              <w:t xml:space="preserve"> </w:t>
            </w:r>
          </w:p>
        </w:tc>
      </w:tr>
      <w:tr w:rsidR="0041102B" w:rsidRPr="00ED2681" w14:paraId="41954031" w14:textId="77777777" w:rsidTr="00BF18AF">
        <w:tc>
          <w:tcPr>
            <w:tcW w:w="3539" w:type="dxa"/>
          </w:tcPr>
          <w:p w14:paraId="669CE46B" w14:textId="7B1294B8" w:rsidR="0041102B" w:rsidRPr="002B41F6" w:rsidRDefault="0041102B" w:rsidP="00A76A68">
            <w:pPr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r w:rsidRPr="002B41F6">
              <w:rPr>
                <w:rFonts w:ascii="Arial" w:hAnsi="Arial" w:cs="Arial"/>
                <w:b/>
                <w:bCs/>
                <w:szCs w:val="22"/>
              </w:rPr>
              <w:t>Ortoser</w:t>
            </w:r>
            <w:proofErr w:type="spellEnd"/>
            <w:r w:rsidRPr="002B41F6">
              <w:rPr>
                <w:rFonts w:ascii="Arial" w:hAnsi="Arial" w:cs="Arial"/>
                <w:b/>
                <w:bCs/>
                <w:szCs w:val="22"/>
              </w:rPr>
              <w:t>, hälavlastning</w:t>
            </w:r>
          </w:p>
        </w:tc>
        <w:tc>
          <w:tcPr>
            <w:tcW w:w="6203" w:type="dxa"/>
          </w:tcPr>
          <w:p w14:paraId="2BF3C33A" w14:textId="333665D9" w:rsidR="0041102B" w:rsidRPr="002B41F6" w:rsidRDefault="0041102B" w:rsidP="00ED2681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2B41F6">
              <w:rPr>
                <w:rFonts w:ascii="Arial" w:hAnsi="Arial" w:cs="Arial"/>
                <w:szCs w:val="22"/>
              </w:rPr>
              <w:t xml:space="preserve">Rengörs </w:t>
            </w:r>
            <w:r w:rsidR="007E3BD3">
              <w:rPr>
                <w:rFonts w:ascii="Arial" w:hAnsi="Arial" w:cs="Arial"/>
                <w:szCs w:val="22"/>
              </w:rPr>
              <w:t xml:space="preserve">vid behov </w:t>
            </w:r>
            <w:r w:rsidRPr="002B41F6">
              <w:rPr>
                <w:rFonts w:ascii="Arial" w:hAnsi="Arial" w:cs="Arial"/>
                <w:szCs w:val="22"/>
              </w:rPr>
              <w:t>enligt tillverkarens anvisning</w:t>
            </w:r>
            <w:r w:rsidR="007E3BD3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2C0F1E62" w14:textId="77777777" w:rsidR="00A76A68" w:rsidRDefault="00A76A68" w:rsidP="00A76A68"/>
    <w:p w14:paraId="04929EDC" w14:textId="77777777" w:rsidR="00933B91" w:rsidRDefault="00933B91" w:rsidP="00A76A68"/>
    <w:p w14:paraId="60B872ED" w14:textId="77777777" w:rsidR="00933B91" w:rsidRDefault="00933B91" w:rsidP="00A76A68"/>
    <w:p w14:paraId="7A29C41A" w14:textId="77777777" w:rsidR="00933B91" w:rsidRDefault="00933B91" w:rsidP="00A76A68"/>
    <w:p w14:paraId="6EA90858" w14:textId="77777777" w:rsidR="00933B91" w:rsidRDefault="00933B91" w:rsidP="00A76A68"/>
    <w:p w14:paraId="4F8EC421" w14:textId="61FF6FA3" w:rsidR="00933B91" w:rsidRDefault="00ED1CAE" w:rsidP="00FB1B1C">
      <w:pPr>
        <w:pStyle w:val="Rubrik3"/>
      </w:pPr>
      <w:r>
        <w:t xml:space="preserve">2.2 </w:t>
      </w:r>
      <w:r w:rsidRPr="00ED1CAE">
        <w:rPr>
          <w:sz w:val="24"/>
          <w:szCs w:val="24"/>
        </w:rPr>
        <w:t>Vem gör vad</w:t>
      </w:r>
    </w:p>
    <w:p w14:paraId="2F886E91" w14:textId="77777777" w:rsidR="00933B91" w:rsidRDefault="00933B91" w:rsidP="00933B91">
      <w:pPr>
        <w:rPr>
          <w:rFonts w:ascii="Arial" w:hAnsi="Arial" w:cs="Arial"/>
          <w:b/>
          <w:bCs/>
        </w:rPr>
      </w:pPr>
    </w:p>
    <w:p w14:paraId="19D8A178" w14:textId="33070646" w:rsidR="00933B91" w:rsidRPr="00FB1B1C" w:rsidRDefault="00933B91" w:rsidP="00FB1B1C">
      <w:pPr>
        <w:rPr>
          <w:rFonts w:ascii="Arial" w:hAnsi="Arial" w:cs="Arial"/>
          <w:b/>
          <w:bCs/>
        </w:rPr>
      </w:pPr>
      <w:r w:rsidRPr="00FB1B1C">
        <w:rPr>
          <w:rFonts w:ascii="Arial" w:hAnsi="Arial" w:cs="Arial"/>
          <w:b/>
          <w:bCs/>
        </w:rPr>
        <w:t>Enhetschef</w:t>
      </w:r>
    </w:p>
    <w:p w14:paraId="6066CF11" w14:textId="33B6B4D6" w:rsidR="00933B91" w:rsidRDefault="00ED1CAE" w:rsidP="00933B91">
      <w:pPr>
        <w:pStyle w:val="Liststyck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Ansvarar för att</w:t>
      </w:r>
      <w:r w:rsidR="00933B91">
        <w:rPr>
          <w:rFonts w:ascii="Arial" w:hAnsi="Arial" w:cs="Arial"/>
        </w:rPr>
        <w:t xml:space="preserve"> personal följer tillverkarens råd och riktlinjer för hur hjälpmedlet ska användas och skötas.</w:t>
      </w:r>
    </w:p>
    <w:p w14:paraId="63229F75" w14:textId="77777777" w:rsidR="00933B91" w:rsidRDefault="00933B91" w:rsidP="00933B91">
      <w:pPr>
        <w:pStyle w:val="Liststycke"/>
        <w:rPr>
          <w:rFonts w:ascii="Arial" w:hAnsi="Arial" w:cs="Arial"/>
        </w:rPr>
      </w:pPr>
    </w:p>
    <w:p w14:paraId="424C3501" w14:textId="77777777" w:rsidR="00933B91" w:rsidRPr="00283C2C" w:rsidRDefault="00933B91" w:rsidP="00933B91">
      <w:pPr>
        <w:rPr>
          <w:rFonts w:ascii="Arial" w:hAnsi="Arial" w:cs="Arial"/>
        </w:rPr>
      </w:pPr>
      <w:r w:rsidRPr="00283C2C">
        <w:rPr>
          <w:rFonts w:ascii="Arial" w:hAnsi="Arial" w:cs="Arial"/>
        </w:rPr>
        <w:t xml:space="preserve">Ansvarig chef kan ta hjälp av enhetens </w:t>
      </w:r>
      <w:proofErr w:type="spellStart"/>
      <w:r w:rsidRPr="00283C2C">
        <w:rPr>
          <w:rFonts w:ascii="Arial" w:hAnsi="Arial" w:cs="Arial"/>
        </w:rPr>
        <w:t>rehabombud</w:t>
      </w:r>
      <w:proofErr w:type="spellEnd"/>
      <w:r w:rsidRPr="00283C2C">
        <w:rPr>
          <w:rFonts w:ascii="Arial" w:hAnsi="Arial" w:cs="Arial"/>
        </w:rPr>
        <w:t xml:space="preserve"> (om uppdraget finns i verksamheten) i delar av chefens uppdrag.</w:t>
      </w:r>
    </w:p>
    <w:p w14:paraId="009A379E" w14:textId="77777777" w:rsidR="00933B91" w:rsidRDefault="00933B91" w:rsidP="00933B91">
      <w:pPr>
        <w:rPr>
          <w:rFonts w:ascii="Arial" w:hAnsi="Arial" w:cs="Arial"/>
        </w:rPr>
      </w:pPr>
    </w:p>
    <w:p w14:paraId="37544A1E" w14:textId="77777777" w:rsidR="00933B91" w:rsidRPr="00801192" w:rsidRDefault="00933B91" w:rsidP="00933B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Omsorgspersonal</w:t>
      </w:r>
    </w:p>
    <w:p w14:paraId="37AC30B3" w14:textId="44E8D817" w:rsidR="00933B91" w:rsidRDefault="00ED1CAE" w:rsidP="00933B91">
      <w:pPr>
        <w:pStyle w:val="Liststyck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Ansvarar för att </w:t>
      </w:r>
      <w:r w:rsidR="00933B91">
        <w:rPr>
          <w:rFonts w:ascii="Arial" w:hAnsi="Arial" w:cs="Arial"/>
        </w:rPr>
        <w:t>inköpta och ordinerade hjälpmedel/medicintekniska produkter rengörs enligt anvisningen.</w:t>
      </w:r>
    </w:p>
    <w:p w14:paraId="63D51320" w14:textId="77777777" w:rsidR="00933B91" w:rsidRDefault="00933B91" w:rsidP="00933B91">
      <w:pPr>
        <w:pStyle w:val="Liststyck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För individuellt förskrivna hjälpmedel ansvarar patientens kontaktperson för rengöring enligt anvisningen.</w:t>
      </w:r>
    </w:p>
    <w:p w14:paraId="004B9323" w14:textId="77777777" w:rsidR="00933B91" w:rsidRDefault="00933B91" w:rsidP="00933B91">
      <w:pPr>
        <w:pStyle w:val="Liststyck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Vid upptäckt slitage/trasigt ordinerat hjälpmedel ska arbetsterapeut/fysioterapeut kontaktas</w:t>
      </w:r>
    </w:p>
    <w:p w14:paraId="6E585764" w14:textId="77777777" w:rsidR="00933B91" w:rsidRPr="00ED2681" w:rsidRDefault="00933B91" w:rsidP="00933B91">
      <w:pPr>
        <w:pStyle w:val="Liststyck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Vid upptäckt slitage/trasig grundutrustning ska ansvarig enhetschef kontaktas.</w:t>
      </w:r>
    </w:p>
    <w:p w14:paraId="4E1D8194" w14:textId="77777777" w:rsidR="00933B91" w:rsidRDefault="00933B91" w:rsidP="00933B91">
      <w:pPr>
        <w:pStyle w:val="Rubrik3"/>
      </w:pPr>
      <w:r>
        <w:t>Legitimerad personal</w:t>
      </w:r>
    </w:p>
    <w:p w14:paraId="5D00E25B" w14:textId="6DD082C2" w:rsidR="00933B91" w:rsidRPr="00094D57" w:rsidRDefault="00ED1CAE" w:rsidP="00933B91">
      <w:pPr>
        <w:pStyle w:val="Liststycke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Sätter</w:t>
      </w:r>
      <w:r w:rsidR="00933B91" w:rsidRPr="00094D57">
        <w:rPr>
          <w:rFonts w:ascii="Arial" w:hAnsi="Arial" w:cs="Arial"/>
        </w:rPr>
        <w:t xml:space="preserve"> aktuella hjälpmedels bruksanvisningar i </w:t>
      </w:r>
      <w:proofErr w:type="spellStart"/>
      <w:r w:rsidR="00933B91" w:rsidRPr="00094D57">
        <w:rPr>
          <w:rFonts w:ascii="Arial" w:hAnsi="Arial" w:cs="Arial"/>
        </w:rPr>
        <w:t>Hemdok</w:t>
      </w:r>
      <w:proofErr w:type="spellEnd"/>
      <w:r w:rsidR="00933B91">
        <w:rPr>
          <w:rFonts w:ascii="Arial" w:hAnsi="Arial" w:cs="Arial"/>
        </w:rPr>
        <w:t>.</w:t>
      </w:r>
    </w:p>
    <w:p w14:paraId="77FDB3B4" w14:textId="77777777" w:rsidR="00933B91" w:rsidRPr="00A76A68" w:rsidRDefault="00933B91" w:rsidP="00A76A68"/>
    <w:p w14:paraId="39F0586A" w14:textId="77777777" w:rsidR="0041102B" w:rsidRDefault="0041102B" w:rsidP="00FB1B1C">
      <w:pPr>
        <w:pStyle w:val="Rubrik2"/>
        <w:numPr>
          <w:ilvl w:val="0"/>
          <w:numId w:val="0"/>
        </w:numPr>
        <w:ind w:left="720"/>
      </w:pPr>
    </w:p>
    <w:p w14:paraId="32770966" w14:textId="73EBCDE4" w:rsidR="00496F26" w:rsidRPr="00496F26" w:rsidRDefault="001841F0" w:rsidP="00FB1B1C">
      <w:pPr>
        <w:pStyle w:val="Rubrik2"/>
        <w:numPr>
          <w:ilvl w:val="0"/>
          <w:numId w:val="26"/>
        </w:numPr>
      </w:pPr>
      <w:r w:rsidRPr="00FB1B1C">
        <w:t>Definitioner</w:t>
      </w:r>
      <w:r>
        <w:t>, hänvisningar och avgränsningar</w:t>
      </w:r>
    </w:p>
    <w:p w14:paraId="77C98013" w14:textId="77777777" w:rsidR="002B41F6" w:rsidRDefault="002B41F6" w:rsidP="002B41F6"/>
    <w:p w14:paraId="574E842E" w14:textId="1C902315" w:rsidR="001841F0" w:rsidRDefault="001841F0" w:rsidP="00FB1B1C">
      <w:pPr>
        <w:pStyle w:val="Rubrik3"/>
      </w:pPr>
      <w:r w:rsidRPr="001841F0">
        <w:t>Koppling till lagstiftning och styrande dokument</w:t>
      </w:r>
    </w:p>
    <w:p w14:paraId="38E1540C" w14:textId="77777777" w:rsidR="00FB1B1C" w:rsidRPr="00FB1B1C" w:rsidRDefault="00FB1B1C" w:rsidP="00FB1B1C"/>
    <w:p w14:paraId="6C52A9D5" w14:textId="77777777" w:rsidR="001841F0" w:rsidRPr="00867DDF" w:rsidRDefault="001841F0" w:rsidP="001841F0">
      <w:pPr>
        <w:pStyle w:val="Liststycke"/>
        <w:keepNext/>
        <w:numPr>
          <w:ilvl w:val="0"/>
          <w:numId w:val="21"/>
        </w:numPr>
        <w:tabs>
          <w:tab w:val="left" w:pos="1507"/>
        </w:tabs>
        <w:spacing w:after="240"/>
        <w:outlineLvl w:val="0"/>
        <w:rPr>
          <w:rFonts w:ascii="Arial" w:hAnsi="Arial" w:cs="Arial"/>
          <w:bCs/>
          <w:kern w:val="32"/>
          <w:szCs w:val="22"/>
        </w:rPr>
      </w:pPr>
      <w:hyperlink r:id="rId10" w:history="1">
        <w:r w:rsidRPr="00867DDF">
          <w:rPr>
            <w:rStyle w:val="Hyperlnk"/>
            <w:rFonts w:ascii="Arial" w:hAnsi="Arial" w:cs="Arial"/>
            <w:bCs/>
            <w:kern w:val="32"/>
            <w:szCs w:val="22"/>
          </w:rPr>
          <w:t>HSLF-FS 2022:44</w:t>
        </w:r>
      </w:hyperlink>
      <w:r w:rsidRPr="00867DDF">
        <w:rPr>
          <w:rFonts w:ascii="Arial" w:hAnsi="Arial" w:cs="Arial"/>
          <w:bCs/>
          <w:kern w:val="32"/>
          <w:szCs w:val="22"/>
        </w:rPr>
        <w:t xml:space="preserve"> - Socialstyrelsens föreskrifter och allmänna råd om smittförebyggande åtgärder i vissa verksamheter enligt </w:t>
      </w:r>
      <w:proofErr w:type="spellStart"/>
      <w:r w:rsidRPr="00867DDF">
        <w:rPr>
          <w:rFonts w:ascii="Arial" w:hAnsi="Arial" w:cs="Arial"/>
          <w:bCs/>
          <w:kern w:val="32"/>
          <w:szCs w:val="22"/>
        </w:rPr>
        <w:t>SoL</w:t>
      </w:r>
      <w:proofErr w:type="spellEnd"/>
      <w:r w:rsidRPr="00867DDF">
        <w:rPr>
          <w:rFonts w:ascii="Arial" w:hAnsi="Arial" w:cs="Arial"/>
          <w:bCs/>
          <w:kern w:val="32"/>
          <w:szCs w:val="22"/>
        </w:rPr>
        <w:t xml:space="preserve"> och LSS;</w:t>
      </w:r>
    </w:p>
    <w:p w14:paraId="3A4A329C" w14:textId="77777777" w:rsidR="001841F0" w:rsidRPr="00867DDF" w:rsidRDefault="001841F0" w:rsidP="001841F0">
      <w:pPr>
        <w:pStyle w:val="Liststycke"/>
        <w:keepNext/>
        <w:numPr>
          <w:ilvl w:val="0"/>
          <w:numId w:val="21"/>
        </w:numPr>
        <w:tabs>
          <w:tab w:val="left" w:pos="1507"/>
        </w:tabs>
        <w:spacing w:before="240" w:after="240"/>
        <w:outlineLvl w:val="0"/>
        <w:rPr>
          <w:rFonts w:ascii="Arial" w:hAnsi="Arial" w:cs="Arial"/>
          <w:bCs/>
          <w:kern w:val="32"/>
          <w:szCs w:val="22"/>
        </w:rPr>
      </w:pPr>
      <w:hyperlink r:id="rId11" w:history="1">
        <w:r w:rsidRPr="00867DDF">
          <w:rPr>
            <w:rStyle w:val="Hyperlnk"/>
            <w:rFonts w:ascii="Arial" w:hAnsi="Arial" w:cs="Arial"/>
            <w:bCs/>
            <w:kern w:val="32"/>
            <w:szCs w:val="22"/>
          </w:rPr>
          <w:t>Omhändertagande av hjälpmedel - Region Halland</w:t>
        </w:r>
      </w:hyperlink>
    </w:p>
    <w:p w14:paraId="1A22F98B" w14:textId="77777777" w:rsidR="002B41F6" w:rsidRDefault="002B41F6" w:rsidP="002B41F6"/>
    <w:p w14:paraId="0E899012" w14:textId="77777777" w:rsidR="002B41F6" w:rsidRPr="002B41F6" w:rsidRDefault="002B41F6" w:rsidP="002B41F6"/>
    <w:p w14:paraId="71AC3FA8" w14:textId="0FE871DC" w:rsidR="003657A0" w:rsidRDefault="003657A0" w:rsidP="00FB1B1C">
      <w:pPr>
        <w:pStyle w:val="Rubrik2"/>
        <w:numPr>
          <w:ilvl w:val="0"/>
          <w:numId w:val="26"/>
        </w:numPr>
      </w:pPr>
      <w:r w:rsidRPr="00FB1B1C">
        <w:t>Ansvar</w:t>
      </w:r>
    </w:p>
    <w:p w14:paraId="642A232E" w14:textId="77777777" w:rsidR="001841F0" w:rsidRDefault="001841F0" w:rsidP="001841F0"/>
    <w:p w14:paraId="428D38EC" w14:textId="3D1A108F" w:rsidR="001841F0" w:rsidRDefault="001841F0" w:rsidP="001841F0">
      <w:pPr>
        <w:rPr>
          <w:rFonts w:ascii="Arial" w:hAnsi="Arial" w:cs="Arial"/>
          <w:b/>
          <w:bCs/>
        </w:rPr>
      </w:pPr>
      <w:r w:rsidRPr="001841F0">
        <w:rPr>
          <w:rFonts w:ascii="Arial" w:hAnsi="Arial" w:cs="Arial"/>
          <w:b/>
          <w:bCs/>
        </w:rPr>
        <w:t>Socialchef</w:t>
      </w:r>
    </w:p>
    <w:p w14:paraId="2D1CC775" w14:textId="130423BD" w:rsidR="001841F0" w:rsidRDefault="001841F0" w:rsidP="001841F0">
      <w:pPr>
        <w:pStyle w:val="Liststycke"/>
        <w:numPr>
          <w:ilvl w:val="0"/>
          <w:numId w:val="23"/>
        </w:numPr>
        <w:rPr>
          <w:rFonts w:ascii="Arial" w:hAnsi="Arial" w:cs="Arial"/>
        </w:rPr>
      </w:pPr>
      <w:r w:rsidRPr="001841F0">
        <w:rPr>
          <w:rFonts w:ascii="Arial" w:hAnsi="Arial" w:cs="Arial"/>
        </w:rPr>
        <w:t>Fastställer anvisningen</w:t>
      </w:r>
    </w:p>
    <w:p w14:paraId="4070F42B" w14:textId="77777777" w:rsidR="00FB1B1C" w:rsidRDefault="00FB1B1C" w:rsidP="00FB1B1C">
      <w:pPr>
        <w:pStyle w:val="Liststycke"/>
        <w:rPr>
          <w:rFonts w:ascii="Arial" w:hAnsi="Arial" w:cs="Arial"/>
        </w:rPr>
      </w:pPr>
    </w:p>
    <w:p w14:paraId="4600AC3C" w14:textId="77777777" w:rsidR="00FB1B1C" w:rsidRPr="00FB1B1C" w:rsidRDefault="00FB1B1C" w:rsidP="00FB1B1C">
      <w:pPr>
        <w:rPr>
          <w:rFonts w:ascii="Arial" w:hAnsi="Arial" w:cs="Arial"/>
          <w:b/>
          <w:bCs/>
        </w:rPr>
      </w:pPr>
      <w:r w:rsidRPr="00FB1B1C">
        <w:rPr>
          <w:rFonts w:ascii="Arial" w:hAnsi="Arial" w:cs="Arial"/>
          <w:b/>
          <w:bCs/>
        </w:rPr>
        <w:t>Enhetschef</w:t>
      </w:r>
    </w:p>
    <w:p w14:paraId="22DC580F" w14:textId="77777777" w:rsidR="00FB1B1C" w:rsidRDefault="00FB1B1C" w:rsidP="00FB1B1C">
      <w:pPr>
        <w:pStyle w:val="Liststyck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Att anvisningen efterföljs.</w:t>
      </w:r>
    </w:p>
    <w:p w14:paraId="052B8FF5" w14:textId="58F1E9FA" w:rsidR="00ED2681" w:rsidRPr="00801192" w:rsidRDefault="00FF47AB" w:rsidP="00D14800">
      <w:pPr>
        <w:pStyle w:val="Rubrik3"/>
      </w:pPr>
      <w:r w:rsidRPr="00801192">
        <w:t>MAS/MAR</w:t>
      </w:r>
    </w:p>
    <w:p w14:paraId="5AF4F1F4" w14:textId="21ED4AD6" w:rsidR="00FF47AB" w:rsidRPr="00FF47AB" w:rsidRDefault="00FF47AB" w:rsidP="00FF47AB">
      <w:pPr>
        <w:pStyle w:val="Liststycke"/>
        <w:numPr>
          <w:ilvl w:val="0"/>
          <w:numId w:val="17"/>
        </w:numPr>
        <w:rPr>
          <w:rFonts w:ascii="Arial" w:hAnsi="Arial" w:cs="Arial"/>
        </w:rPr>
      </w:pPr>
      <w:r w:rsidRPr="00FF47AB">
        <w:rPr>
          <w:rFonts w:ascii="Arial" w:hAnsi="Arial" w:cs="Arial"/>
        </w:rPr>
        <w:t xml:space="preserve">Att </w:t>
      </w:r>
      <w:r w:rsidR="00933B91">
        <w:rPr>
          <w:rFonts w:ascii="Arial" w:hAnsi="Arial" w:cs="Arial"/>
        </w:rPr>
        <w:t>anvisningen</w:t>
      </w:r>
      <w:r w:rsidRPr="00FF47AB">
        <w:rPr>
          <w:rFonts w:ascii="Arial" w:hAnsi="Arial" w:cs="Arial"/>
        </w:rPr>
        <w:t xml:space="preserve"> uppdater</w:t>
      </w:r>
      <w:r w:rsidR="008451D9">
        <w:rPr>
          <w:rFonts w:ascii="Arial" w:hAnsi="Arial" w:cs="Arial"/>
        </w:rPr>
        <w:t>as</w:t>
      </w:r>
      <w:r w:rsidR="00BF18AF">
        <w:rPr>
          <w:rFonts w:ascii="Arial" w:hAnsi="Arial" w:cs="Arial"/>
        </w:rPr>
        <w:t xml:space="preserve"> vid behov</w:t>
      </w:r>
      <w:r w:rsidR="006D6628">
        <w:rPr>
          <w:rFonts w:ascii="Arial" w:hAnsi="Arial" w:cs="Arial"/>
        </w:rPr>
        <w:t>.</w:t>
      </w:r>
    </w:p>
    <w:p w14:paraId="47538EF3" w14:textId="77777777" w:rsidR="009664EF" w:rsidRDefault="009664EF" w:rsidP="00D14800">
      <w:pPr>
        <w:pStyle w:val="Rubrik3"/>
      </w:pPr>
    </w:p>
    <w:p w14:paraId="70A1A9FF" w14:textId="77777777" w:rsidR="009664EF" w:rsidRDefault="009664EF" w:rsidP="00D14800">
      <w:pPr>
        <w:pStyle w:val="Rubrik3"/>
      </w:pPr>
    </w:p>
    <w:p w14:paraId="741174C9" w14:textId="77777777" w:rsidR="009664EF" w:rsidRDefault="009664EF" w:rsidP="00D14800">
      <w:pPr>
        <w:pStyle w:val="Rubrik3"/>
      </w:pPr>
    </w:p>
    <w:sectPr w:rsidR="009664EF" w:rsidSect="00F46F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40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892DC" w14:textId="77777777" w:rsidR="00637818" w:rsidRDefault="00637818" w:rsidP="00F7670D">
      <w:r>
        <w:separator/>
      </w:r>
    </w:p>
  </w:endnote>
  <w:endnote w:type="continuationSeparator" w:id="0">
    <w:p w14:paraId="39BCC41A" w14:textId="77777777" w:rsidR="00637818" w:rsidRDefault="00637818" w:rsidP="00F7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0DC6" w14:textId="6DEE420A" w:rsidR="0082458F" w:rsidRDefault="00C831A4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687723" wp14:editId="4CD6AD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464298027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53EF5E" w14:textId="3112E754" w:rsidR="00C831A4" w:rsidRPr="00C831A4" w:rsidRDefault="00C831A4" w:rsidP="00C831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31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8772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" filled="f" stroked="f">
              <v:textbox style="mso-fit-shape-to-text:t" inset="20pt,0,0,15pt">
                <w:txbxContent>
                  <w:p w14:paraId="6A53EF5E" w14:textId="3112E754" w:rsidR="00C831A4" w:rsidRPr="00C831A4" w:rsidRDefault="00C831A4" w:rsidP="00C831A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31A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9FC" w14:textId="345144F3" w:rsidR="0082458F" w:rsidRDefault="00C831A4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CEF100" wp14:editId="6ACD818E">
              <wp:simplePos x="681487" y="10170543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305758592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7C0ED" w14:textId="68310522" w:rsidR="00C831A4" w:rsidRPr="00C831A4" w:rsidRDefault="00C831A4" w:rsidP="00C831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31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EF100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margin-left:0;margin-top:0;width:95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" filled="f" stroked="f">
              <v:textbox style="mso-fit-shape-to-text:t" inset="20pt,0,0,15pt">
                <w:txbxContent>
                  <w:p w14:paraId="1777C0ED" w14:textId="68310522" w:rsidR="00C831A4" w:rsidRPr="00C831A4" w:rsidRDefault="00C831A4" w:rsidP="00C831A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31A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4FD5" w14:textId="05EFCB0B" w:rsidR="0082458F" w:rsidRDefault="00C831A4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4D133A" wp14:editId="40CF07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993650154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A4FC5" w14:textId="02C314A8" w:rsidR="00C831A4" w:rsidRPr="00C831A4" w:rsidRDefault="00C831A4" w:rsidP="00C831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31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D133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" filled="f" stroked="f">
              <v:textbox style="mso-fit-shape-to-text:t" inset="20pt,0,0,15pt">
                <w:txbxContent>
                  <w:p w14:paraId="4AAA4FC5" w14:textId="02C314A8" w:rsidR="00C831A4" w:rsidRPr="00C831A4" w:rsidRDefault="00C831A4" w:rsidP="00C831A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31A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E4AD" w14:textId="77777777" w:rsidR="00637818" w:rsidRDefault="00637818" w:rsidP="00F7670D">
      <w:r>
        <w:separator/>
      </w:r>
    </w:p>
  </w:footnote>
  <w:footnote w:type="continuationSeparator" w:id="0">
    <w:p w14:paraId="4D550272" w14:textId="77777777" w:rsidR="00637818" w:rsidRDefault="00637818" w:rsidP="00F7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64226" w14:textId="0B1B0A29" w:rsidR="00C61EDC" w:rsidRDefault="00C61EDC" w:rsidP="00F767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96AAB" w14:textId="27616F82" w:rsidR="0082458F" w:rsidRDefault="0082458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F74A" w14:textId="459548EA" w:rsidR="0082458F" w:rsidRDefault="0082458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555C"/>
    <w:multiLevelType w:val="hybridMultilevel"/>
    <w:tmpl w:val="C452FE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07"/>
    <w:multiLevelType w:val="hybridMultilevel"/>
    <w:tmpl w:val="F1F624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612E"/>
    <w:multiLevelType w:val="hybridMultilevel"/>
    <w:tmpl w:val="87820C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65D0"/>
    <w:multiLevelType w:val="hybridMultilevel"/>
    <w:tmpl w:val="317A5B34"/>
    <w:lvl w:ilvl="0" w:tplc="3A3A34CC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648EC"/>
    <w:multiLevelType w:val="hybridMultilevel"/>
    <w:tmpl w:val="E8DCD2A4"/>
    <w:lvl w:ilvl="0" w:tplc="F3F0D3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B4163"/>
    <w:multiLevelType w:val="hybridMultilevel"/>
    <w:tmpl w:val="69820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C82"/>
    <w:multiLevelType w:val="hybridMultilevel"/>
    <w:tmpl w:val="A214658A"/>
    <w:lvl w:ilvl="0" w:tplc="EE26D1B0">
      <w:start w:val="1"/>
      <w:numFmt w:val="decimal"/>
      <w:pStyle w:val="Rubrik2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97DF5"/>
    <w:multiLevelType w:val="hybridMultilevel"/>
    <w:tmpl w:val="01488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94247"/>
    <w:multiLevelType w:val="hybridMultilevel"/>
    <w:tmpl w:val="9C5290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0AE7"/>
    <w:multiLevelType w:val="hybridMultilevel"/>
    <w:tmpl w:val="7E1ED190"/>
    <w:lvl w:ilvl="0" w:tplc="CBC86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5287C"/>
    <w:multiLevelType w:val="hybridMultilevel"/>
    <w:tmpl w:val="6E927090"/>
    <w:lvl w:ilvl="0" w:tplc="3CA05A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95BAB"/>
    <w:multiLevelType w:val="hybridMultilevel"/>
    <w:tmpl w:val="DB10B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40975"/>
    <w:multiLevelType w:val="hybridMultilevel"/>
    <w:tmpl w:val="22128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85301"/>
    <w:multiLevelType w:val="hybridMultilevel"/>
    <w:tmpl w:val="1574544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C7EBD"/>
    <w:multiLevelType w:val="hybridMultilevel"/>
    <w:tmpl w:val="ECEEFD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E71E5"/>
    <w:multiLevelType w:val="hybridMultilevel"/>
    <w:tmpl w:val="460EF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9441F"/>
    <w:multiLevelType w:val="hybridMultilevel"/>
    <w:tmpl w:val="198A05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46A61"/>
    <w:multiLevelType w:val="hybridMultilevel"/>
    <w:tmpl w:val="742A09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2A87"/>
    <w:multiLevelType w:val="hybridMultilevel"/>
    <w:tmpl w:val="736085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45828"/>
    <w:multiLevelType w:val="hybridMultilevel"/>
    <w:tmpl w:val="9A80B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21DC4"/>
    <w:multiLevelType w:val="hybridMultilevel"/>
    <w:tmpl w:val="32266D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D713D"/>
    <w:multiLevelType w:val="hybridMultilevel"/>
    <w:tmpl w:val="0DF000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82467"/>
    <w:multiLevelType w:val="hybridMultilevel"/>
    <w:tmpl w:val="65303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68B9"/>
    <w:multiLevelType w:val="hybridMultilevel"/>
    <w:tmpl w:val="C4883EA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483B5A"/>
    <w:multiLevelType w:val="hybridMultilevel"/>
    <w:tmpl w:val="923EEC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C6D59"/>
    <w:multiLevelType w:val="hybridMultilevel"/>
    <w:tmpl w:val="67F473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47385">
    <w:abstractNumId w:val="13"/>
  </w:num>
  <w:num w:numId="2" w16cid:durableId="241987475">
    <w:abstractNumId w:val="3"/>
  </w:num>
  <w:num w:numId="3" w16cid:durableId="97138715">
    <w:abstractNumId w:val="9"/>
  </w:num>
  <w:num w:numId="4" w16cid:durableId="1070541030">
    <w:abstractNumId w:val="10"/>
  </w:num>
  <w:num w:numId="5" w16cid:durableId="1698190114">
    <w:abstractNumId w:val="11"/>
  </w:num>
  <w:num w:numId="6" w16cid:durableId="432676510">
    <w:abstractNumId w:val="21"/>
  </w:num>
  <w:num w:numId="7" w16cid:durableId="1340616586">
    <w:abstractNumId w:val="17"/>
  </w:num>
  <w:num w:numId="8" w16cid:durableId="320234378">
    <w:abstractNumId w:val="20"/>
  </w:num>
  <w:num w:numId="9" w16cid:durableId="1151288085">
    <w:abstractNumId w:val="25"/>
  </w:num>
  <w:num w:numId="10" w16cid:durableId="470829077">
    <w:abstractNumId w:val="1"/>
  </w:num>
  <w:num w:numId="11" w16cid:durableId="534654581">
    <w:abstractNumId w:val="14"/>
  </w:num>
  <w:num w:numId="12" w16cid:durableId="1919749472">
    <w:abstractNumId w:val="18"/>
  </w:num>
  <w:num w:numId="13" w16cid:durableId="543373573">
    <w:abstractNumId w:val="7"/>
  </w:num>
  <w:num w:numId="14" w16cid:durableId="1156341317">
    <w:abstractNumId w:val="15"/>
  </w:num>
  <w:num w:numId="15" w16cid:durableId="1730761389">
    <w:abstractNumId w:val="22"/>
  </w:num>
  <w:num w:numId="16" w16cid:durableId="2019458806">
    <w:abstractNumId w:val="19"/>
  </w:num>
  <w:num w:numId="17" w16cid:durableId="2005012583">
    <w:abstractNumId w:val="0"/>
  </w:num>
  <w:num w:numId="18" w16cid:durableId="506946981">
    <w:abstractNumId w:val="8"/>
  </w:num>
  <w:num w:numId="19" w16cid:durableId="923295132">
    <w:abstractNumId w:val="16"/>
  </w:num>
  <w:num w:numId="20" w16cid:durableId="860750631">
    <w:abstractNumId w:val="23"/>
  </w:num>
  <w:num w:numId="21" w16cid:durableId="1210262491">
    <w:abstractNumId w:val="24"/>
  </w:num>
  <w:num w:numId="22" w16cid:durableId="1112361733">
    <w:abstractNumId w:val="12"/>
  </w:num>
  <w:num w:numId="23" w16cid:durableId="1035036986">
    <w:abstractNumId w:val="5"/>
  </w:num>
  <w:num w:numId="24" w16cid:durableId="2106462621">
    <w:abstractNumId w:val="6"/>
  </w:num>
  <w:num w:numId="25" w16cid:durableId="868760892">
    <w:abstractNumId w:val="4"/>
  </w:num>
  <w:num w:numId="26" w16cid:durableId="17330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oNotShadeFormData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18"/>
    <w:rsid w:val="00002245"/>
    <w:rsid w:val="00004903"/>
    <w:rsid w:val="000352EC"/>
    <w:rsid w:val="00037E7D"/>
    <w:rsid w:val="00045BB1"/>
    <w:rsid w:val="0005066C"/>
    <w:rsid w:val="00055B09"/>
    <w:rsid w:val="0006120F"/>
    <w:rsid w:val="0007464F"/>
    <w:rsid w:val="00076EEA"/>
    <w:rsid w:val="00093C2F"/>
    <w:rsid w:val="00094811"/>
    <w:rsid w:val="00094D57"/>
    <w:rsid w:val="0009506C"/>
    <w:rsid w:val="00095553"/>
    <w:rsid w:val="000A5E27"/>
    <w:rsid w:val="000B4B55"/>
    <w:rsid w:val="000B757E"/>
    <w:rsid w:val="000C0556"/>
    <w:rsid w:val="000C1193"/>
    <w:rsid w:val="000E4367"/>
    <w:rsid w:val="000F699A"/>
    <w:rsid w:val="001032BD"/>
    <w:rsid w:val="00105388"/>
    <w:rsid w:val="00117B12"/>
    <w:rsid w:val="0012359B"/>
    <w:rsid w:val="0013198B"/>
    <w:rsid w:val="00132419"/>
    <w:rsid w:val="001401E8"/>
    <w:rsid w:val="00140D1E"/>
    <w:rsid w:val="00141ED8"/>
    <w:rsid w:val="0014625F"/>
    <w:rsid w:val="00151504"/>
    <w:rsid w:val="0015513E"/>
    <w:rsid w:val="00160C79"/>
    <w:rsid w:val="001649CE"/>
    <w:rsid w:val="00167A80"/>
    <w:rsid w:val="00173BCE"/>
    <w:rsid w:val="001754F3"/>
    <w:rsid w:val="001841F0"/>
    <w:rsid w:val="00196346"/>
    <w:rsid w:val="0019657E"/>
    <w:rsid w:val="00196906"/>
    <w:rsid w:val="001A1553"/>
    <w:rsid w:val="001A4607"/>
    <w:rsid w:val="001A51F2"/>
    <w:rsid w:val="001A798E"/>
    <w:rsid w:val="001B0167"/>
    <w:rsid w:val="001B2688"/>
    <w:rsid w:val="001B3D80"/>
    <w:rsid w:val="001B6C39"/>
    <w:rsid w:val="001C244D"/>
    <w:rsid w:val="001C53FB"/>
    <w:rsid w:val="001C6398"/>
    <w:rsid w:val="001C7F4F"/>
    <w:rsid w:val="001D1940"/>
    <w:rsid w:val="001D70A5"/>
    <w:rsid w:val="001E06E0"/>
    <w:rsid w:val="001E075E"/>
    <w:rsid w:val="001F0F41"/>
    <w:rsid w:val="001F29B8"/>
    <w:rsid w:val="001F324B"/>
    <w:rsid w:val="001F4C8B"/>
    <w:rsid w:val="001F6335"/>
    <w:rsid w:val="00200AFF"/>
    <w:rsid w:val="002017B4"/>
    <w:rsid w:val="00205DBE"/>
    <w:rsid w:val="00210373"/>
    <w:rsid w:val="00212D9B"/>
    <w:rsid w:val="00215419"/>
    <w:rsid w:val="0021568B"/>
    <w:rsid w:val="00216D42"/>
    <w:rsid w:val="002179B1"/>
    <w:rsid w:val="00237755"/>
    <w:rsid w:val="00240769"/>
    <w:rsid w:val="00243B82"/>
    <w:rsid w:val="00247D75"/>
    <w:rsid w:val="002523E0"/>
    <w:rsid w:val="0025647E"/>
    <w:rsid w:val="002577D5"/>
    <w:rsid w:val="00257EC6"/>
    <w:rsid w:val="00266371"/>
    <w:rsid w:val="00267C00"/>
    <w:rsid w:val="0028001C"/>
    <w:rsid w:val="00283C2C"/>
    <w:rsid w:val="002845CD"/>
    <w:rsid w:val="002938F2"/>
    <w:rsid w:val="002A0C43"/>
    <w:rsid w:val="002A263C"/>
    <w:rsid w:val="002A5DBC"/>
    <w:rsid w:val="002A63D6"/>
    <w:rsid w:val="002B0A4A"/>
    <w:rsid w:val="002B41F6"/>
    <w:rsid w:val="002B5C4C"/>
    <w:rsid w:val="002C13CF"/>
    <w:rsid w:val="002C68F0"/>
    <w:rsid w:val="002C6F67"/>
    <w:rsid w:val="002D47DE"/>
    <w:rsid w:val="002D7A85"/>
    <w:rsid w:val="002D7E9B"/>
    <w:rsid w:val="002E5A7C"/>
    <w:rsid w:val="002F3F83"/>
    <w:rsid w:val="003021D4"/>
    <w:rsid w:val="00314275"/>
    <w:rsid w:val="0032248D"/>
    <w:rsid w:val="00333FAA"/>
    <w:rsid w:val="00337D3B"/>
    <w:rsid w:val="003412FC"/>
    <w:rsid w:val="00341BF1"/>
    <w:rsid w:val="00342300"/>
    <w:rsid w:val="00346029"/>
    <w:rsid w:val="003513EC"/>
    <w:rsid w:val="003517E1"/>
    <w:rsid w:val="00360C65"/>
    <w:rsid w:val="00361A8D"/>
    <w:rsid w:val="00361B1E"/>
    <w:rsid w:val="003639BD"/>
    <w:rsid w:val="003657A0"/>
    <w:rsid w:val="00366E2E"/>
    <w:rsid w:val="003753CD"/>
    <w:rsid w:val="003805C8"/>
    <w:rsid w:val="00384FDE"/>
    <w:rsid w:val="00385E44"/>
    <w:rsid w:val="00387980"/>
    <w:rsid w:val="003900DF"/>
    <w:rsid w:val="0039259B"/>
    <w:rsid w:val="003A5C51"/>
    <w:rsid w:val="003B05A4"/>
    <w:rsid w:val="003B2167"/>
    <w:rsid w:val="003B38CD"/>
    <w:rsid w:val="003B5A6E"/>
    <w:rsid w:val="003B6849"/>
    <w:rsid w:val="003B6B99"/>
    <w:rsid w:val="003B7350"/>
    <w:rsid w:val="003B7E94"/>
    <w:rsid w:val="003C1DD6"/>
    <w:rsid w:val="003D5D6F"/>
    <w:rsid w:val="003D6F73"/>
    <w:rsid w:val="003E3C7E"/>
    <w:rsid w:val="003E6B1C"/>
    <w:rsid w:val="003E7C0E"/>
    <w:rsid w:val="003F125A"/>
    <w:rsid w:val="00402316"/>
    <w:rsid w:val="00403441"/>
    <w:rsid w:val="00407136"/>
    <w:rsid w:val="00407DB9"/>
    <w:rsid w:val="0041102B"/>
    <w:rsid w:val="00415230"/>
    <w:rsid w:val="00415252"/>
    <w:rsid w:val="004259DF"/>
    <w:rsid w:val="00426CE8"/>
    <w:rsid w:val="004401CA"/>
    <w:rsid w:val="00441DE2"/>
    <w:rsid w:val="00447049"/>
    <w:rsid w:val="00452E3C"/>
    <w:rsid w:val="00464624"/>
    <w:rsid w:val="00466088"/>
    <w:rsid w:val="0047184E"/>
    <w:rsid w:val="00474D05"/>
    <w:rsid w:val="004759B3"/>
    <w:rsid w:val="004764CA"/>
    <w:rsid w:val="004839E6"/>
    <w:rsid w:val="004851E2"/>
    <w:rsid w:val="0049030B"/>
    <w:rsid w:val="004934CD"/>
    <w:rsid w:val="00496F26"/>
    <w:rsid w:val="004A1DE2"/>
    <w:rsid w:val="004A224A"/>
    <w:rsid w:val="004A37C9"/>
    <w:rsid w:val="004B1BF5"/>
    <w:rsid w:val="004B380C"/>
    <w:rsid w:val="004B7196"/>
    <w:rsid w:val="004C5FE6"/>
    <w:rsid w:val="004C601D"/>
    <w:rsid w:val="004D14C2"/>
    <w:rsid w:val="004D71D0"/>
    <w:rsid w:val="004E4591"/>
    <w:rsid w:val="004E77C2"/>
    <w:rsid w:val="004F1779"/>
    <w:rsid w:val="004F57CE"/>
    <w:rsid w:val="004F6373"/>
    <w:rsid w:val="005021AB"/>
    <w:rsid w:val="005036A0"/>
    <w:rsid w:val="00510F46"/>
    <w:rsid w:val="00512DC7"/>
    <w:rsid w:val="00513BC5"/>
    <w:rsid w:val="005250D1"/>
    <w:rsid w:val="005267D4"/>
    <w:rsid w:val="005269B4"/>
    <w:rsid w:val="005276DD"/>
    <w:rsid w:val="005304AF"/>
    <w:rsid w:val="005305C7"/>
    <w:rsid w:val="00537A72"/>
    <w:rsid w:val="00542B9D"/>
    <w:rsid w:val="00544268"/>
    <w:rsid w:val="0055071E"/>
    <w:rsid w:val="00550894"/>
    <w:rsid w:val="0055128D"/>
    <w:rsid w:val="00551BB6"/>
    <w:rsid w:val="00552836"/>
    <w:rsid w:val="00554712"/>
    <w:rsid w:val="00565003"/>
    <w:rsid w:val="0057013A"/>
    <w:rsid w:val="00581F89"/>
    <w:rsid w:val="00584B00"/>
    <w:rsid w:val="00586E39"/>
    <w:rsid w:val="00590F85"/>
    <w:rsid w:val="005942E5"/>
    <w:rsid w:val="00594DD8"/>
    <w:rsid w:val="00595940"/>
    <w:rsid w:val="00595A26"/>
    <w:rsid w:val="005C66D9"/>
    <w:rsid w:val="005C7271"/>
    <w:rsid w:val="005D380C"/>
    <w:rsid w:val="005D488D"/>
    <w:rsid w:val="005E70CE"/>
    <w:rsid w:val="005F0655"/>
    <w:rsid w:val="005F0870"/>
    <w:rsid w:val="005F3D26"/>
    <w:rsid w:val="005F74DC"/>
    <w:rsid w:val="0060167B"/>
    <w:rsid w:val="00602131"/>
    <w:rsid w:val="00604F99"/>
    <w:rsid w:val="00606BA3"/>
    <w:rsid w:val="006102B7"/>
    <w:rsid w:val="006140B2"/>
    <w:rsid w:val="0061615E"/>
    <w:rsid w:val="0061759E"/>
    <w:rsid w:val="00621919"/>
    <w:rsid w:val="0062378B"/>
    <w:rsid w:val="00624E65"/>
    <w:rsid w:val="00631DAD"/>
    <w:rsid w:val="0063515C"/>
    <w:rsid w:val="00637818"/>
    <w:rsid w:val="00643E9B"/>
    <w:rsid w:val="006503F4"/>
    <w:rsid w:val="00653BF2"/>
    <w:rsid w:val="00661DC2"/>
    <w:rsid w:val="00661FE5"/>
    <w:rsid w:val="006642C3"/>
    <w:rsid w:val="006652FB"/>
    <w:rsid w:val="00674BD1"/>
    <w:rsid w:val="00676D20"/>
    <w:rsid w:val="00690481"/>
    <w:rsid w:val="006928B1"/>
    <w:rsid w:val="00694738"/>
    <w:rsid w:val="00695B4F"/>
    <w:rsid w:val="00696F00"/>
    <w:rsid w:val="006A23E6"/>
    <w:rsid w:val="006A3267"/>
    <w:rsid w:val="006A33CC"/>
    <w:rsid w:val="006A3A31"/>
    <w:rsid w:val="006A422A"/>
    <w:rsid w:val="006A6117"/>
    <w:rsid w:val="006B185B"/>
    <w:rsid w:val="006B3977"/>
    <w:rsid w:val="006D6628"/>
    <w:rsid w:val="006E6228"/>
    <w:rsid w:val="006F0ACC"/>
    <w:rsid w:val="00706656"/>
    <w:rsid w:val="00706AD5"/>
    <w:rsid w:val="00712ED5"/>
    <w:rsid w:val="00713584"/>
    <w:rsid w:val="00716D4A"/>
    <w:rsid w:val="00736FB3"/>
    <w:rsid w:val="007463F5"/>
    <w:rsid w:val="007515AA"/>
    <w:rsid w:val="00753392"/>
    <w:rsid w:val="00755089"/>
    <w:rsid w:val="0076108F"/>
    <w:rsid w:val="007867D5"/>
    <w:rsid w:val="00796C99"/>
    <w:rsid w:val="007A509B"/>
    <w:rsid w:val="007A55AD"/>
    <w:rsid w:val="007B22D3"/>
    <w:rsid w:val="007B49BB"/>
    <w:rsid w:val="007B6213"/>
    <w:rsid w:val="007C088B"/>
    <w:rsid w:val="007C5668"/>
    <w:rsid w:val="007E0349"/>
    <w:rsid w:val="007E3BD3"/>
    <w:rsid w:val="007E5A53"/>
    <w:rsid w:val="007E7211"/>
    <w:rsid w:val="007F1DEB"/>
    <w:rsid w:val="007F2FB2"/>
    <w:rsid w:val="007F5806"/>
    <w:rsid w:val="00801192"/>
    <w:rsid w:val="00802201"/>
    <w:rsid w:val="0080533C"/>
    <w:rsid w:val="00806842"/>
    <w:rsid w:val="00811D98"/>
    <w:rsid w:val="00811F64"/>
    <w:rsid w:val="00812398"/>
    <w:rsid w:val="00813023"/>
    <w:rsid w:val="008170F9"/>
    <w:rsid w:val="00820A5E"/>
    <w:rsid w:val="008230FF"/>
    <w:rsid w:val="008234CA"/>
    <w:rsid w:val="0082458F"/>
    <w:rsid w:val="0082659E"/>
    <w:rsid w:val="00832628"/>
    <w:rsid w:val="00842F1E"/>
    <w:rsid w:val="008433AC"/>
    <w:rsid w:val="008435BA"/>
    <w:rsid w:val="008436A5"/>
    <w:rsid w:val="008451D9"/>
    <w:rsid w:val="00847846"/>
    <w:rsid w:val="00855403"/>
    <w:rsid w:val="00855B49"/>
    <w:rsid w:val="0085688C"/>
    <w:rsid w:val="0085743A"/>
    <w:rsid w:val="00864D47"/>
    <w:rsid w:val="00867B9F"/>
    <w:rsid w:val="00867DDF"/>
    <w:rsid w:val="008703D8"/>
    <w:rsid w:val="00871009"/>
    <w:rsid w:val="00875604"/>
    <w:rsid w:val="00875C7A"/>
    <w:rsid w:val="00892F6F"/>
    <w:rsid w:val="008A1AB8"/>
    <w:rsid w:val="008A450B"/>
    <w:rsid w:val="008A4931"/>
    <w:rsid w:val="008A4F1B"/>
    <w:rsid w:val="008B688B"/>
    <w:rsid w:val="008B6B60"/>
    <w:rsid w:val="008B70D6"/>
    <w:rsid w:val="008C14A7"/>
    <w:rsid w:val="008C1AA2"/>
    <w:rsid w:val="008C65A0"/>
    <w:rsid w:val="008D3291"/>
    <w:rsid w:val="008D32D5"/>
    <w:rsid w:val="008E0286"/>
    <w:rsid w:val="008E1DE5"/>
    <w:rsid w:val="008E2F5D"/>
    <w:rsid w:val="008E6A72"/>
    <w:rsid w:val="008F1518"/>
    <w:rsid w:val="008F24B5"/>
    <w:rsid w:val="00900062"/>
    <w:rsid w:val="00900C8E"/>
    <w:rsid w:val="0090670D"/>
    <w:rsid w:val="0091262C"/>
    <w:rsid w:val="009259B6"/>
    <w:rsid w:val="00926790"/>
    <w:rsid w:val="009279F2"/>
    <w:rsid w:val="00933B91"/>
    <w:rsid w:val="00937CD8"/>
    <w:rsid w:val="00944BE8"/>
    <w:rsid w:val="009462B4"/>
    <w:rsid w:val="009467B8"/>
    <w:rsid w:val="00950582"/>
    <w:rsid w:val="00954F1B"/>
    <w:rsid w:val="00955275"/>
    <w:rsid w:val="009552C2"/>
    <w:rsid w:val="0096497B"/>
    <w:rsid w:val="009664EF"/>
    <w:rsid w:val="0097227B"/>
    <w:rsid w:val="00975112"/>
    <w:rsid w:val="00976E56"/>
    <w:rsid w:val="0098111D"/>
    <w:rsid w:val="00986754"/>
    <w:rsid w:val="009874F9"/>
    <w:rsid w:val="0099472D"/>
    <w:rsid w:val="009A359C"/>
    <w:rsid w:val="009B500E"/>
    <w:rsid w:val="009B5917"/>
    <w:rsid w:val="009C2929"/>
    <w:rsid w:val="009C40E2"/>
    <w:rsid w:val="009C757F"/>
    <w:rsid w:val="009E0C26"/>
    <w:rsid w:val="009E4B21"/>
    <w:rsid w:val="009E7F8C"/>
    <w:rsid w:val="009F31A2"/>
    <w:rsid w:val="009F400C"/>
    <w:rsid w:val="009F57D6"/>
    <w:rsid w:val="00A019EA"/>
    <w:rsid w:val="00A039BB"/>
    <w:rsid w:val="00A06E6D"/>
    <w:rsid w:val="00A14C87"/>
    <w:rsid w:val="00A158EF"/>
    <w:rsid w:val="00A1670A"/>
    <w:rsid w:val="00A1722C"/>
    <w:rsid w:val="00A23CB3"/>
    <w:rsid w:val="00A321A0"/>
    <w:rsid w:val="00A33132"/>
    <w:rsid w:val="00A355D1"/>
    <w:rsid w:val="00A43947"/>
    <w:rsid w:val="00A43CFF"/>
    <w:rsid w:val="00A47266"/>
    <w:rsid w:val="00A505E6"/>
    <w:rsid w:val="00A5181B"/>
    <w:rsid w:val="00A636E0"/>
    <w:rsid w:val="00A71316"/>
    <w:rsid w:val="00A73C83"/>
    <w:rsid w:val="00A75B85"/>
    <w:rsid w:val="00A75B9A"/>
    <w:rsid w:val="00A76A68"/>
    <w:rsid w:val="00A77517"/>
    <w:rsid w:val="00A81B62"/>
    <w:rsid w:val="00A8203D"/>
    <w:rsid w:val="00A85FA5"/>
    <w:rsid w:val="00A8774D"/>
    <w:rsid w:val="00A87E28"/>
    <w:rsid w:val="00A87EF0"/>
    <w:rsid w:val="00A87FFE"/>
    <w:rsid w:val="00A924A0"/>
    <w:rsid w:val="00A93C19"/>
    <w:rsid w:val="00A94E44"/>
    <w:rsid w:val="00AA12EA"/>
    <w:rsid w:val="00AA45D2"/>
    <w:rsid w:val="00AA5208"/>
    <w:rsid w:val="00AC1664"/>
    <w:rsid w:val="00AC4454"/>
    <w:rsid w:val="00AC7350"/>
    <w:rsid w:val="00AD0F90"/>
    <w:rsid w:val="00AD28A6"/>
    <w:rsid w:val="00AD3770"/>
    <w:rsid w:val="00AD57C1"/>
    <w:rsid w:val="00AD5A74"/>
    <w:rsid w:val="00AE2E1A"/>
    <w:rsid w:val="00AE31CF"/>
    <w:rsid w:val="00AE3EEE"/>
    <w:rsid w:val="00AE4570"/>
    <w:rsid w:val="00AE46F0"/>
    <w:rsid w:val="00AF0297"/>
    <w:rsid w:val="00AF02C6"/>
    <w:rsid w:val="00AF7075"/>
    <w:rsid w:val="00B14C35"/>
    <w:rsid w:val="00B15479"/>
    <w:rsid w:val="00B157DD"/>
    <w:rsid w:val="00B20067"/>
    <w:rsid w:val="00B20EF4"/>
    <w:rsid w:val="00B21A7A"/>
    <w:rsid w:val="00B2722E"/>
    <w:rsid w:val="00B31172"/>
    <w:rsid w:val="00B35E24"/>
    <w:rsid w:val="00B36E09"/>
    <w:rsid w:val="00B40866"/>
    <w:rsid w:val="00B51805"/>
    <w:rsid w:val="00B6003B"/>
    <w:rsid w:val="00B60E6E"/>
    <w:rsid w:val="00B6317C"/>
    <w:rsid w:val="00B6513A"/>
    <w:rsid w:val="00B65B69"/>
    <w:rsid w:val="00B66155"/>
    <w:rsid w:val="00B702FE"/>
    <w:rsid w:val="00B71BFB"/>
    <w:rsid w:val="00B81C04"/>
    <w:rsid w:val="00B83B88"/>
    <w:rsid w:val="00B86CE6"/>
    <w:rsid w:val="00BA0C74"/>
    <w:rsid w:val="00BA3FFE"/>
    <w:rsid w:val="00BA6805"/>
    <w:rsid w:val="00BB4C80"/>
    <w:rsid w:val="00BB69AE"/>
    <w:rsid w:val="00BB7FD6"/>
    <w:rsid w:val="00BC2534"/>
    <w:rsid w:val="00BC4C31"/>
    <w:rsid w:val="00BC4DF6"/>
    <w:rsid w:val="00BE0506"/>
    <w:rsid w:val="00BE0723"/>
    <w:rsid w:val="00BE4880"/>
    <w:rsid w:val="00BE736E"/>
    <w:rsid w:val="00BF18AF"/>
    <w:rsid w:val="00BF3E8B"/>
    <w:rsid w:val="00BF6AD0"/>
    <w:rsid w:val="00C01C2D"/>
    <w:rsid w:val="00C01C30"/>
    <w:rsid w:val="00C050DA"/>
    <w:rsid w:val="00C1073F"/>
    <w:rsid w:val="00C11B68"/>
    <w:rsid w:val="00C2016D"/>
    <w:rsid w:val="00C20B2A"/>
    <w:rsid w:val="00C21323"/>
    <w:rsid w:val="00C21AA0"/>
    <w:rsid w:val="00C30374"/>
    <w:rsid w:val="00C35C11"/>
    <w:rsid w:val="00C417BC"/>
    <w:rsid w:val="00C4242A"/>
    <w:rsid w:val="00C43D12"/>
    <w:rsid w:val="00C45EF3"/>
    <w:rsid w:val="00C5014B"/>
    <w:rsid w:val="00C54624"/>
    <w:rsid w:val="00C54CB1"/>
    <w:rsid w:val="00C55933"/>
    <w:rsid w:val="00C56758"/>
    <w:rsid w:val="00C60E10"/>
    <w:rsid w:val="00C61EDC"/>
    <w:rsid w:val="00C7040B"/>
    <w:rsid w:val="00C71340"/>
    <w:rsid w:val="00C71C4E"/>
    <w:rsid w:val="00C72CF9"/>
    <w:rsid w:val="00C826D0"/>
    <w:rsid w:val="00C831A4"/>
    <w:rsid w:val="00C84B4B"/>
    <w:rsid w:val="00C93A95"/>
    <w:rsid w:val="00C96D41"/>
    <w:rsid w:val="00CA57D5"/>
    <w:rsid w:val="00CC2CA1"/>
    <w:rsid w:val="00CC44BD"/>
    <w:rsid w:val="00CD4830"/>
    <w:rsid w:val="00CD56C0"/>
    <w:rsid w:val="00CE1DCC"/>
    <w:rsid w:val="00CE65DD"/>
    <w:rsid w:val="00CF4C1C"/>
    <w:rsid w:val="00CF6711"/>
    <w:rsid w:val="00CF767F"/>
    <w:rsid w:val="00D063E9"/>
    <w:rsid w:val="00D078E7"/>
    <w:rsid w:val="00D12743"/>
    <w:rsid w:val="00D132B0"/>
    <w:rsid w:val="00D14800"/>
    <w:rsid w:val="00D1588B"/>
    <w:rsid w:val="00D15B7A"/>
    <w:rsid w:val="00D23345"/>
    <w:rsid w:val="00D2504D"/>
    <w:rsid w:val="00D26A6E"/>
    <w:rsid w:val="00D320BE"/>
    <w:rsid w:val="00D36B6B"/>
    <w:rsid w:val="00D41D8C"/>
    <w:rsid w:val="00D420AA"/>
    <w:rsid w:val="00D421D5"/>
    <w:rsid w:val="00D44327"/>
    <w:rsid w:val="00D46D7F"/>
    <w:rsid w:val="00D47518"/>
    <w:rsid w:val="00D5231A"/>
    <w:rsid w:val="00D6288C"/>
    <w:rsid w:val="00D6613C"/>
    <w:rsid w:val="00D6621B"/>
    <w:rsid w:val="00D668D2"/>
    <w:rsid w:val="00D701AD"/>
    <w:rsid w:val="00D7032D"/>
    <w:rsid w:val="00D74D7D"/>
    <w:rsid w:val="00D75A2A"/>
    <w:rsid w:val="00D81E04"/>
    <w:rsid w:val="00D828D4"/>
    <w:rsid w:val="00D930CD"/>
    <w:rsid w:val="00D93CF9"/>
    <w:rsid w:val="00D94F39"/>
    <w:rsid w:val="00D96903"/>
    <w:rsid w:val="00D974EE"/>
    <w:rsid w:val="00D97A8C"/>
    <w:rsid w:val="00DA2CF4"/>
    <w:rsid w:val="00DA5790"/>
    <w:rsid w:val="00DA6B98"/>
    <w:rsid w:val="00DB0A31"/>
    <w:rsid w:val="00DB3F3E"/>
    <w:rsid w:val="00DC104A"/>
    <w:rsid w:val="00DD2D61"/>
    <w:rsid w:val="00DD754C"/>
    <w:rsid w:val="00DE1284"/>
    <w:rsid w:val="00DF2DE2"/>
    <w:rsid w:val="00DF3F97"/>
    <w:rsid w:val="00E073C6"/>
    <w:rsid w:val="00E13EDB"/>
    <w:rsid w:val="00E14B33"/>
    <w:rsid w:val="00E17657"/>
    <w:rsid w:val="00E178FE"/>
    <w:rsid w:val="00E21FD7"/>
    <w:rsid w:val="00E34684"/>
    <w:rsid w:val="00E4057D"/>
    <w:rsid w:val="00E415C8"/>
    <w:rsid w:val="00E5082B"/>
    <w:rsid w:val="00E543E4"/>
    <w:rsid w:val="00E62734"/>
    <w:rsid w:val="00E628B3"/>
    <w:rsid w:val="00E64F33"/>
    <w:rsid w:val="00E67D31"/>
    <w:rsid w:val="00E73975"/>
    <w:rsid w:val="00E74092"/>
    <w:rsid w:val="00E74120"/>
    <w:rsid w:val="00E76827"/>
    <w:rsid w:val="00E806F2"/>
    <w:rsid w:val="00E84BC4"/>
    <w:rsid w:val="00E877F6"/>
    <w:rsid w:val="00E95E64"/>
    <w:rsid w:val="00EA15B0"/>
    <w:rsid w:val="00EA330F"/>
    <w:rsid w:val="00EA70AF"/>
    <w:rsid w:val="00EB0B3C"/>
    <w:rsid w:val="00EB1E2C"/>
    <w:rsid w:val="00EB40FB"/>
    <w:rsid w:val="00EB41C8"/>
    <w:rsid w:val="00EB56A5"/>
    <w:rsid w:val="00EB7C43"/>
    <w:rsid w:val="00EC0401"/>
    <w:rsid w:val="00EC2316"/>
    <w:rsid w:val="00EC4F53"/>
    <w:rsid w:val="00EC501D"/>
    <w:rsid w:val="00ED158B"/>
    <w:rsid w:val="00ED1731"/>
    <w:rsid w:val="00ED1CAE"/>
    <w:rsid w:val="00ED2681"/>
    <w:rsid w:val="00ED7AA1"/>
    <w:rsid w:val="00EE4094"/>
    <w:rsid w:val="00EF6A88"/>
    <w:rsid w:val="00F01F4A"/>
    <w:rsid w:val="00F035AA"/>
    <w:rsid w:val="00F0769C"/>
    <w:rsid w:val="00F16253"/>
    <w:rsid w:val="00F16C26"/>
    <w:rsid w:val="00F178A7"/>
    <w:rsid w:val="00F241C1"/>
    <w:rsid w:val="00F2638E"/>
    <w:rsid w:val="00F26566"/>
    <w:rsid w:val="00F31203"/>
    <w:rsid w:val="00F349BF"/>
    <w:rsid w:val="00F3540C"/>
    <w:rsid w:val="00F35940"/>
    <w:rsid w:val="00F43D1D"/>
    <w:rsid w:val="00F46F37"/>
    <w:rsid w:val="00F47E21"/>
    <w:rsid w:val="00F5518D"/>
    <w:rsid w:val="00F6292F"/>
    <w:rsid w:val="00F62DDE"/>
    <w:rsid w:val="00F718C1"/>
    <w:rsid w:val="00F7670D"/>
    <w:rsid w:val="00F82ACD"/>
    <w:rsid w:val="00F84499"/>
    <w:rsid w:val="00F8493A"/>
    <w:rsid w:val="00F85F6B"/>
    <w:rsid w:val="00F870AB"/>
    <w:rsid w:val="00F9152E"/>
    <w:rsid w:val="00F94844"/>
    <w:rsid w:val="00F94C79"/>
    <w:rsid w:val="00F95BFC"/>
    <w:rsid w:val="00F96FF9"/>
    <w:rsid w:val="00F97AFF"/>
    <w:rsid w:val="00FA054F"/>
    <w:rsid w:val="00FA1935"/>
    <w:rsid w:val="00FB1A5C"/>
    <w:rsid w:val="00FB1B1C"/>
    <w:rsid w:val="00FB7E1C"/>
    <w:rsid w:val="00FD2953"/>
    <w:rsid w:val="00FD3FC3"/>
    <w:rsid w:val="00FD52EB"/>
    <w:rsid w:val="00FD7042"/>
    <w:rsid w:val="00FE4D23"/>
    <w:rsid w:val="00FE625F"/>
    <w:rsid w:val="00FF0357"/>
    <w:rsid w:val="00FF47AB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068B5AA6"/>
  <w15:docId w15:val="{A5569352-5A7C-484A-8E74-EB6CA1F8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0D"/>
    <w:pPr>
      <w:tabs>
        <w:tab w:val="left" w:pos="900"/>
        <w:tab w:val="left" w:pos="5103"/>
      </w:tabs>
    </w:pPr>
    <w:rPr>
      <w:sz w:val="22"/>
      <w:szCs w:val="24"/>
    </w:rPr>
  </w:style>
  <w:style w:type="paragraph" w:styleId="Rubrik1">
    <w:name w:val="heading 1"/>
    <w:basedOn w:val="Normal"/>
    <w:next w:val="Normal"/>
    <w:autoRedefine/>
    <w:qFormat/>
    <w:rsid w:val="00140D1E"/>
    <w:pPr>
      <w:keepNext/>
      <w:spacing w:after="120"/>
      <w:outlineLvl w:val="0"/>
    </w:pPr>
    <w:rPr>
      <w:rFonts w:asciiTheme="majorHAnsi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autoRedefine/>
    <w:qFormat/>
    <w:rsid w:val="00FB1B1C"/>
    <w:pPr>
      <w:keepNext/>
      <w:numPr>
        <w:numId w:val="24"/>
      </w:numPr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D14800"/>
    <w:pPr>
      <w:keepNext/>
      <w:spacing w:before="24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828D4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AC7350"/>
    <w:pPr>
      <w:spacing w:after="113"/>
    </w:pPr>
    <w:rPr>
      <w:rFonts w:ascii="Arial" w:hAnsi="Arial"/>
      <w:i/>
    </w:rPr>
  </w:style>
  <w:style w:type="paragraph" w:styleId="Sidhuvud">
    <w:name w:val="header"/>
    <w:basedOn w:val="Normal"/>
    <w:link w:val="SidhuvudChar"/>
    <w:uiPriority w:val="99"/>
    <w:rsid w:val="006140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6140B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71009"/>
    <w:pPr>
      <w:tabs>
        <w:tab w:val="left" w:pos="5103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tabell">
    <w:name w:val="Table Elegant"/>
    <w:basedOn w:val="Normaltabell"/>
    <w:rsid w:val="008C1AA2"/>
    <w:pPr>
      <w:tabs>
        <w:tab w:val="left" w:pos="900"/>
        <w:tab w:val="left" w:pos="5103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stycke">
    <w:name w:val="List Paragraph"/>
    <w:basedOn w:val="Normal"/>
    <w:uiPriority w:val="34"/>
    <w:qFormat/>
    <w:rsid w:val="008170F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32419"/>
    <w:pPr>
      <w:tabs>
        <w:tab w:val="clear" w:pos="900"/>
        <w:tab w:val="clear" w:pos="5103"/>
      </w:tabs>
      <w:spacing w:after="240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1F324B"/>
    <w:rPr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95A26"/>
    <w:rPr>
      <w:sz w:val="22"/>
      <w:szCs w:val="24"/>
    </w:rPr>
  </w:style>
  <w:style w:type="character" w:styleId="Hyperlnk">
    <w:name w:val="Hyperlink"/>
    <w:basedOn w:val="Standardstycketeckensnitt"/>
    <w:uiPriority w:val="99"/>
    <w:unhideWhenUsed/>
    <w:rsid w:val="00811F64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F29B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67DDF"/>
    <w:rPr>
      <w:color w:val="800080" w:themeColor="followedHyperlink"/>
      <w:u w:val="single"/>
    </w:rPr>
  </w:style>
  <w:style w:type="character" w:styleId="Diskretbetoning">
    <w:name w:val="Subtle Emphasis"/>
    <w:aliases w:val="Tabell text"/>
    <w:basedOn w:val="Standardstycketeckensnitt"/>
    <w:uiPriority w:val="19"/>
    <w:qFormat/>
    <w:rsid w:val="003B6B99"/>
    <w:rPr>
      <w:rFonts w:ascii="Times New Roman" w:hAnsi="Times New Roman"/>
      <w:i w:val="0"/>
      <w:iCs/>
      <w:color w:val="auto"/>
      <w:sz w:val="20"/>
    </w:rPr>
  </w:style>
  <w:style w:type="character" w:styleId="Betoning">
    <w:name w:val="Emphasis"/>
    <w:aliases w:val="Tabell rubrik"/>
    <w:basedOn w:val="Standardstycketeckensnitt"/>
    <w:uiPriority w:val="20"/>
    <w:qFormat/>
    <w:rsid w:val="003B6B99"/>
    <w:rPr>
      <w:rFonts w:ascii="Times New Roman" w:hAnsi="Times New Roman"/>
      <w:i w:val="0"/>
      <w:iCs/>
      <w:color w:val="auto"/>
      <w:sz w:val="20"/>
      <w:u w:val="single"/>
    </w:rPr>
  </w:style>
  <w:style w:type="character" w:styleId="Platshllartext">
    <w:name w:val="Placeholder Text"/>
    <w:basedOn w:val="Standardstycketeckensnitt"/>
    <w:uiPriority w:val="99"/>
    <w:semiHidden/>
    <w:rsid w:val="003B6B99"/>
    <w:rPr>
      <w:color w:val="666666"/>
    </w:rPr>
  </w:style>
  <w:style w:type="paragraph" w:customStyle="1" w:styleId="tabelltext">
    <w:name w:val="tabelltext"/>
    <w:basedOn w:val="Liststycke"/>
    <w:link w:val="tabelltextChar"/>
    <w:rsid w:val="003B6B99"/>
    <w:pPr>
      <w:tabs>
        <w:tab w:val="clear" w:pos="900"/>
        <w:tab w:val="clear" w:pos="5103"/>
      </w:tabs>
    </w:pPr>
    <w:rPr>
      <w:rFonts w:eastAsiaTheme="minorHAnsi" w:cstheme="minorBidi"/>
      <w:sz w:val="20"/>
      <w:szCs w:val="20"/>
      <w:lang w:eastAsia="en-US"/>
    </w:rPr>
  </w:style>
  <w:style w:type="character" w:customStyle="1" w:styleId="tabelltextChar">
    <w:name w:val="tabelltext Char"/>
    <w:basedOn w:val="Standardstycketeckensnitt"/>
    <w:link w:val="tabelltext"/>
    <w:rsid w:val="003B6B99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rdgivare.regionhalland.se/app/plugins/region-halland-api-styrda-dokument/download/get_dokument.php?documentGUID=RH-13869https://vardgivare.regionhalland.se/app/plugins/region-halland-api-styrda-dokument/download/get_dokument.php?documentGUID=RH-1386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ocialstyrelsen.se/globalassets/sharepoint-dokument/artikelkatalog/foreskrifter-och-allmanna-rad/2022-6-8005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ardgivare.regionhalland.se/app/plugins/region-halland-api-styrda-dokument/download/get_dokument.php?documentGUID=RH-1386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E7DDFB-2C36-450A-9344-970810BED7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5275</Characters>
  <Application>Microsoft Office Word</Application>
  <DocSecurity>0</DocSecurity>
  <Lines>43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Petersson</dc:creator>
  <cp:lastModifiedBy>Eva Bjäräng</cp:lastModifiedBy>
  <cp:revision>3</cp:revision>
  <cp:lastPrinted>2021-05-11T12:00:00Z</cp:lastPrinted>
  <dcterms:created xsi:type="dcterms:W3CDTF">2025-01-23T07:39:00Z</dcterms:created>
  <dcterms:modified xsi:type="dcterms:W3CDTF">2025-01-30T07:12:00Z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3b39e5ea,1baca02b,4dd44b80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Känslighet: Allmän</vt:lpwstr>
  </property>
</Properties>
</file>