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BF7" w:rsidRDefault="009856A5">
      <w:pPr>
        <w:pStyle w:val="Brdtext"/>
        <w:ind w:left="189"/>
        <w:rPr>
          <w:sz w:val="20"/>
        </w:rPr>
      </w:pPr>
      <w:r>
        <w:rPr>
          <w:noProof/>
          <w:sz w:val="20"/>
          <w:lang w:eastAsia="sv-SE"/>
        </w:rPr>
        <w:drawing>
          <wp:inline distT="0" distB="0" distL="0" distR="0">
            <wp:extent cx="1673351" cy="6134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3351" cy="61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BF7" w:rsidRDefault="00582BF7" w:rsidP="009856A5">
      <w:pPr>
        <w:pStyle w:val="Brdtext"/>
        <w:spacing w:line="274" w:lineRule="exact"/>
        <w:ind w:right="117"/>
        <w:jc w:val="center"/>
      </w:pPr>
    </w:p>
    <w:p w:rsidR="00582BF7" w:rsidRDefault="00582BF7">
      <w:pPr>
        <w:pStyle w:val="Brdtext"/>
        <w:spacing w:before="5"/>
        <w:rPr>
          <w:sz w:val="21"/>
        </w:rPr>
      </w:pPr>
    </w:p>
    <w:p w:rsidR="00582BF7" w:rsidRDefault="009856A5">
      <w:pPr>
        <w:pStyle w:val="Rubrik"/>
      </w:pPr>
      <w:r>
        <w:t>Rutin och signeringslista för</w:t>
      </w:r>
      <w:r w:rsidR="00002041">
        <w:t xml:space="preserve"> skötsel av läkemedelsförråd </w:t>
      </w:r>
    </w:p>
    <w:p w:rsidR="00582BF7" w:rsidRDefault="009856A5">
      <w:pPr>
        <w:ind w:left="176" w:right="1234"/>
        <w:rPr>
          <w:i/>
          <w:sz w:val="24"/>
        </w:rPr>
      </w:pPr>
      <w:r>
        <w:rPr>
          <w:i/>
          <w:sz w:val="24"/>
        </w:rPr>
        <w:t>Rutinen/signeringslistan förvaras i anslutning til</w:t>
      </w:r>
      <w:r w:rsidR="00226401">
        <w:rPr>
          <w:i/>
          <w:sz w:val="24"/>
        </w:rPr>
        <w:t>l läkemedelsförråd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och kylskåp.</w:t>
      </w:r>
    </w:p>
    <w:p w:rsidR="00582BF7" w:rsidRDefault="00582BF7">
      <w:pPr>
        <w:pStyle w:val="Brdtext"/>
        <w:spacing w:before="8"/>
        <w:rPr>
          <w:i/>
          <w:sz w:val="23"/>
        </w:rPr>
      </w:pPr>
    </w:p>
    <w:p w:rsidR="00582BF7" w:rsidRDefault="009856A5">
      <w:pPr>
        <w:pStyle w:val="Rubrik1"/>
      </w:pPr>
      <w:r>
        <w:t>Syfte</w:t>
      </w:r>
    </w:p>
    <w:p w:rsidR="00582BF7" w:rsidRDefault="009856A5">
      <w:pPr>
        <w:pStyle w:val="Brdtext"/>
        <w:ind w:left="176" w:right="4769"/>
      </w:pPr>
      <w:r>
        <w:t>Läkemedel ska vara i fullgott skick</w:t>
      </w:r>
      <w:r>
        <w:rPr>
          <w:spacing w:val="1"/>
        </w:rPr>
        <w:t xml:space="preserve"> </w:t>
      </w:r>
      <w:r>
        <w:t>Läkemedel</w:t>
      </w:r>
      <w:r>
        <w:rPr>
          <w:spacing w:val="-5"/>
        </w:rPr>
        <w:t xml:space="preserve"> </w:t>
      </w:r>
      <w:r>
        <w:t>ska</w:t>
      </w:r>
      <w:r>
        <w:rPr>
          <w:spacing w:val="-5"/>
        </w:rPr>
        <w:t xml:space="preserve"> </w:t>
      </w:r>
      <w:r>
        <w:t>vara</w:t>
      </w:r>
      <w:r>
        <w:rPr>
          <w:spacing w:val="-5"/>
        </w:rPr>
        <w:t xml:space="preserve"> </w:t>
      </w:r>
      <w:r>
        <w:t>överskådligt</w:t>
      </w:r>
      <w:r>
        <w:rPr>
          <w:spacing w:val="-4"/>
        </w:rPr>
        <w:t xml:space="preserve"> </w:t>
      </w:r>
      <w:r>
        <w:t>ordnade</w:t>
      </w:r>
    </w:p>
    <w:p w:rsidR="00582BF7" w:rsidRDefault="009856A5">
      <w:pPr>
        <w:pStyle w:val="Brdtext"/>
        <w:ind w:left="176"/>
      </w:pPr>
      <w:r>
        <w:t>Läkemedel</w:t>
      </w:r>
      <w:r>
        <w:rPr>
          <w:spacing w:val="-1"/>
        </w:rPr>
        <w:t xml:space="preserve"> </w:t>
      </w:r>
      <w:r>
        <w:t>ska</w:t>
      </w:r>
      <w:r>
        <w:rPr>
          <w:spacing w:val="-2"/>
        </w:rPr>
        <w:t xml:space="preserve"> </w:t>
      </w:r>
      <w:r>
        <w:t>förväntas</w:t>
      </w:r>
      <w:r>
        <w:rPr>
          <w:spacing w:val="1"/>
        </w:rPr>
        <w:t xml:space="preserve"> </w:t>
      </w:r>
      <w:r>
        <w:t>komma</w:t>
      </w:r>
      <w:r>
        <w:rPr>
          <w:spacing w:val="-2"/>
        </w:rPr>
        <w:t xml:space="preserve"> </w:t>
      </w:r>
      <w:r>
        <w:t>till</w:t>
      </w:r>
      <w:r>
        <w:rPr>
          <w:spacing w:val="-1"/>
        </w:rPr>
        <w:t xml:space="preserve"> </w:t>
      </w:r>
      <w:r>
        <w:t>användning</w:t>
      </w:r>
      <w:r>
        <w:rPr>
          <w:spacing w:val="-2"/>
        </w:rPr>
        <w:t xml:space="preserve"> </w:t>
      </w:r>
      <w:r>
        <w:t>inom</w:t>
      </w:r>
      <w:r>
        <w:rPr>
          <w:spacing w:val="-1"/>
        </w:rPr>
        <w:t xml:space="preserve"> </w:t>
      </w:r>
      <w:r>
        <w:t>rimlig</w:t>
      </w:r>
      <w:r>
        <w:rPr>
          <w:spacing w:val="-3"/>
        </w:rPr>
        <w:t xml:space="preserve"> </w:t>
      </w:r>
      <w:r>
        <w:t>tid</w:t>
      </w:r>
    </w:p>
    <w:p w:rsidR="00582BF7" w:rsidRDefault="00582BF7">
      <w:pPr>
        <w:pStyle w:val="Brdtext"/>
        <w:spacing w:before="9"/>
        <w:rPr>
          <w:sz w:val="23"/>
        </w:rPr>
      </w:pPr>
    </w:p>
    <w:p w:rsidR="00582BF7" w:rsidRDefault="009856A5">
      <w:pPr>
        <w:pStyle w:val="Brdtext"/>
        <w:ind w:left="176" w:right="283"/>
      </w:pPr>
      <w:r>
        <w:t>Patientbundna läkemedel som förvaras i gemensamt läkemedelsförråd ska förvaras åtskilda i</w:t>
      </w:r>
      <w:r>
        <w:rPr>
          <w:spacing w:val="-58"/>
        </w:rPr>
        <w:t xml:space="preserve"> </w:t>
      </w:r>
      <w:r>
        <w:t>väl</w:t>
      </w:r>
      <w:r>
        <w:rPr>
          <w:spacing w:val="-1"/>
        </w:rPr>
        <w:t xml:space="preserve"> </w:t>
      </w:r>
      <w:r>
        <w:t>uppmärkta</w:t>
      </w:r>
      <w:r>
        <w:rPr>
          <w:spacing w:val="-2"/>
        </w:rPr>
        <w:t xml:space="preserve"> </w:t>
      </w:r>
      <w:r>
        <w:t>backar.</w:t>
      </w:r>
    </w:p>
    <w:p w:rsidR="00582BF7" w:rsidRDefault="00582BF7">
      <w:pPr>
        <w:pStyle w:val="Brdtext"/>
        <w:spacing w:before="6"/>
      </w:pPr>
    </w:p>
    <w:p w:rsidR="00582BF7" w:rsidRDefault="009856A5">
      <w:pPr>
        <w:pStyle w:val="Rubrik1"/>
      </w:pPr>
      <w:r>
        <w:t>Rutin</w:t>
      </w:r>
      <w:r>
        <w:rPr>
          <w:spacing w:val="-1"/>
        </w:rPr>
        <w:t xml:space="preserve"> </w:t>
      </w:r>
      <w:r>
        <w:t>vid</w:t>
      </w:r>
      <w:r>
        <w:rPr>
          <w:spacing w:val="1"/>
        </w:rPr>
        <w:t xml:space="preserve"> </w:t>
      </w:r>
      <w:r>
        <w:t>städning</w:t>
      </w:r>
    </w:p>
    <w:p w:rsidR="00582BF7" w:rsidRDefault="009856A5">
      <w:pPr>
        <w:pStyle w:val="Brdtext"/>
        <w:spacing w:line="274" w:lineRule="exact"/>
        <w:ind w:left="176"/>
      </w:pPr>
      <w:r>
        <w:t>Brutna</w:t>
      </w:r>
      <w:r>
        <w:rPr>
          <w:spacing w:val="-4"/>
        </w:rPr>
        <w:t xml:space="preserve"> </w:t>
      </w:r>
      <w:r>
        <w:t>förpackningar:</w:t>
      </w:r>
    </w:p>
    <w:p w:rsidR="00582BF7" w:rsidRDefault="009856A5">
      <w:pPr>
        <w:pStyle w:val="Liststycke"/>
        <w:numPr>
          <w:ilvl w:val="0"/>
          <w:numId w:val="1"/>
        </w:numPr>
        <w:tabs>
          <w:tab w:val="left" w:pos="896"/>
          <w:tab w:val="left" w:pos="897"/>
        </w:tabs>
        <w:ind w:hanging="361"/>
        <w:rPr>
          <w:sz w:val="24"/>
        </w:rPr>
      </w:pPr>
      <w:r>
        <w:rPr>
          <w:sz w:val="24"/>
        </w:rPr>
        <w:t>Kassera</w:t>
      </w:r>
      <w:r>
        <w:rPr>
          <w:spacing w:val="-4"/>
          <w:sz w:val="24"/>
        </w:rPr>
        <w:t xml:space="preserve"> </w:t>
      </w:r>
      <w:r>
        <w:rPr>
          <w:sz w:val="24"/>
        </w:rPr>
        <w:t>förpackningar</w:t>
      </w:r>
      <w:r>
        <w:rPr>
          <w:spacing w:val="-2"/>
          <w:sz w:val="24"/>
        </w:rPr>
        <w:t xml:space="preserve"> </w:t>
      </w:r>
      <w:r>
        <w:rPr>
          <w:sz w:val="24"/>
        </w:rPr>
        <w:t>med</w:t>
      </w:r>
      <w:r>
        <w:rPr>
          <w:spacing w:val="-3"/>
          <w:sz w:val="24"/>
        </w:rPr>
        <w:t xml:space="preserve"> </w:t>
      </w:r>
      <w:r>
        <w:rPr>
          <w:sz w:val="24"/>
        </w:rPr>
        <w:t>överskridet</w:t>
      </w:r>
      <w:r>
        <w:rPr>
          <w:spacing w:val="-2"/>
          <w:sz w:val="24"/>
        </w:rPr>
        <w:t xml:space="preserve"> </w:t>
      </w:r>
      <w:r>
        <w:rPr>
          <w:sz w:val="24"/>
        </w:rPr>
        <w:t>utgångsdatum/användningstid</w:t>
      </w:r>
    </w:p>
    <w:p w:rsidR="00582BF7" w:rsidRDefault="009856A5">
      <w:pPr>
        <w:pStyle w:val="Liststycke"/>
        <w:numPr>
          <w:ilvl w:val="0"/>
          <w:numId w:val="1"/>
        </w:numPr>
        <w:tabs>
          <w:tab w:val="left" w:pos="896"/>
          <w:tab w:val="left" w:pos="897"/>
        </w:tabs>
        <w:spacing w:before="0"/>
        <w:ind w:hanging="361"/>
        <w:rPr>
          <w:sz w:val="24"/>
        </w:rPr>
      </w:pPr>
      <w:r>
        <w:rPr>
          <w:sz w:val="24"/>
        </w:rPr>
        <w:t>Kassera</w:t>
      </w:r>
      <w:r>
        <w:rPr>
          <w:spacing w:val="-3"/>
          <w:sz w:val="24"/>
        </w:rPr>
        <w:t xml:space="preserve"> </w:t>
      </w:r>
      <w:r>
        <w:rPr>
          <w:sz w:val="24"/>
        </w:rPr>
        <w:t>överflödiga</w:t>
      </w:r>
      <w:r>
        <w:rPr>
          <w:spacing w:val="-2"/>
          <w:sz w:val="24"/>
        </w:rPr>
        <w:t xml:space="preserve"> </w:t>
      </w:r>
      <w:r>
        <w:rPr>
          <w:sz w:val="24"/>
        </w:rPr>
        <w:t>förpackningar (i</w:t>
      </w:r>
      <w:r>
        <w:rPr>
          <w:spacing w:val="-1"/>
          <w:sz w:val="24"/>
        </w:rPr>
        <w:t xml:space="preserve"> </w:t>
      </w:r>
      <w:r>
        <w:rPr>
          <w:sz w:val="24"/>
        </w:rPr>
        <w:t>normalfallet</w:t>
      </w:r>
      <w:r>
        <w:rPr>
          <w:spacing w:val="1"/>
          <w:sz w:val="24"/>
        </w:rPr>
        <w:t xml:space="preserve"> </w:t>
      </w:r>
      <w:r>
        <w:rPr>
          <w:sz w:val="24"/>
        </w:rPr>
        <w:t>sådana</w:t>
      </w:r>
      <w:r>
        <w:rPr>
          <w:spacing w:val="-2"/>
          <w:sz w:val="24"/>
        </w:rPr>
        <w:t xml:space="preserve"> </w:t>
      </w:r>
      <w:r>
        <w:rPr>
          <w:sz w:val="24"/>
        </w:rPr>
        <w:t>som</w:t>
      </w:r>
      <w:r>
        <w:rPr>
          <w:spacing w:val="-2"/>
          <w:sz w:val="24"/>
        </w:rPr>
        <w:t xml:space="preserve"> </w:t>
      </w:r>
      <w:r>
        <w:rPr>
          <w:sz w:val="24"/>
        </w:rPr>
        <w:t>inte</w:t>
      </w:r>
      <w:r>
        <w:rPr>
          <w:spacing w:val="-2"/>
          <w:sz w:val="24"/>
        </w:rPr>
        <w:t xml:space="preserve"> </w:t>
      </w:r>
      <w:r>
        <w:rPr>
          <w:sz w:val="24"/>
        </w:rPr>
        <w:t>använts</w:t>
      </w:r>
      <w:r>
        <w:rPr>
          <w:spacing w:val="-1"/>
          <w:sz w:val="24"/>
        </w:rPr>
        <w:t xml:space="preserve"> </w:t>
      </w:r>
      <w:r>
        <w:rPr>
          <w:sz w:val="24"/>
        </w:rPr>
        <w:t>på</w:t>
      </w:r>
      <w:r>
        <w:rPr>
          <w:spacing w:val="3"/>
          <w:sz w:val="24"/>
        </w:rPr>
        <w:t xml:space="preserve"> </w:t>
      </w:r>
      <w:r>
        <w:rPr>
          <w:sz w:val="24"/>
        </w:rPr>
        <w:t>1år)</w:t>
      </w:r>
    </w:p>
    <w:p w:rsidR="00582BF7" w:rsidRDefault="009856A5">
      <w:pPr>
        <w:pStyle w:val="Liststycke"/>
        <w:numPr>
          <w:ilvl w:val="0"/>
          <w:numId w:val="1"/>
        </w:numPr>
        <w:tabs>
          <w:tab w:val="left" w:pos="896"/>
          <w:tab w:val="left" w:pos="897"/>
        </w:tabs>
        <w:spacing w:before="0" w:line="240" w:lineRule="auto"/>
        <w:ind w:right="708"/>
        <w:rPr>
          <w:sz w:val="24"/>
        </w:rPr>
      </w:pPr>
      <w:r>
        <w:rPr>
          <w:sz w:val="24"/>
        </w:rPr>
        <w:t>Fel på läkemedel; vid fel på förpackning eller innehåll reklameras läkemedlet till</w:t>
      </w:r>
      <w:r>
        <w:rPr>
          <w:spacing w:val="-58"/>
          <w:sz w:val="24"/>
        </w:rPr>
        <w:t xml:space="preserve"> </w:t>
      </w:r>
      <w:r>
        <w:rPr>
          <w:sz w:val="24"/>
        </w:rPr>
        <w:t>Apoteket</w:t>
      </w:r>
    </w:p>
    <w:p w:rsidR="00582BF7" w:rsidRDefault="00582BF7">
      <w:pPr>
        <w:pStyle w:val="Brdtext"/>
        <w:spacing w:before="10"/>
        <w:rPr>
          <w:sz w:val="23"/>
        </w:rPr>
      </w:pPr>
    </w:p>
    <w:p w:rsidR="00582BF7" w:rsidRDefault="009856A5">
      <w:pPr>
        <w:pStyle w:val="Brdtext"/>
        <w:ind w:left="176"/>
      </w:pPr>
      <w:r>
        <w:t>Obrutna</w:t>
      </w:r>
      <w:r>
        <w:rPr>
          <w:spacing w:val="-3"/>
        </w:rPr>
        <w:t xml:space="preserve"> </w:t>
      </w:r>
      <w:r>
        <w:t>förpackningar:</w:t>
      </w:r>
    </w:p>
    <w:p w:rsidR="00582BF7" w:rsidRDefault="009856A5">
      <w:pPr>
        <w:pStyle w:val="Liststycke"/>
        <w:numPr>
          <w:ilvl w:val="0"/>
          <w:numId w:val="1"/>
        </w:numPr>
        <w:tabs>
          <w:tab w:val="left" w:pos="896"/>
          <w:tab w:val="left" w:pos="897"/>
        </w:tabs>
        <w:ind w:hanging="361"/>
        <w:rPr>
          <w:sz w:val="24"/>
        </w:rPr>
      </w:pPr>
      <w:r>
        <w:rPr>
          <w:sz w:val="24"/>
        </w:rPr>
        <w:t>Kassera</w:t>
      </w:r>
      <w:r>
        <w:rPr>
          <w:spacing w:val="-3"/>
          <w:sz w:val="24"/>
        </w:rPr>
        <w:t xml:space="preserve"> </w:t>
      </w:r>
      <w:r>
        <w:rPr>
          <w:sz w:val="24"/>
        </w:rPr>
        <w:t>förpackningar</w:t>
      </w:r>
      <w:r>
        <w:rPr>
          <w:spacing w:val="-2"/>
          <w:sz w:val="24"/>
        </w:rPr>
        <w:t xml:space="preserve"> </w:t>
      </w:r>
      <w:r>
        <w:rPr>
          <w:sz w:val="24"/>
        </w:rPr>
        <w:t>med</w:t>
      </w:r>
      <w:r>
        <w:rPr>
          <w:spacing w:val="-2"/>
          <w:sz w:val="24"/>
        </w:rPr>
        <w:t xml:space="preserve"> </w:t>
      </w:r>
      <w:r>
        <w:rPr>
          <w:sz w:val="24"/>
        </w:rPr>
        <w:t>överskridet</w:t>
      </w:r>
      <w:r>
        <w:rPr>
          <w:spacing w:val="-1"/>
          <w:sz w:val="24"/>
        </w:rPr>
        <w:t xml:space="preserve"> </w:t>
      </w:r>
      <w:r>
        <w:rPr>
          <w:sz w:val="24"/>
        </w:rPr>
        <w:t>utgångsdatum</w:t>
      </w:r>
    </w:p>
    <w:p w:rsidR="00582BF7" w:rsidRDefault="009856A5">
      <w:pPr>
        <w:pStyle w:val="Liststycke"/>
        <w:numPr>
          <w:ilvl w:val="0"/>
          <w:numId w:val="1"/>
        </w:numPr>
        <w:tabs>
          <w:tab w:val="left" w:pos="896"/>
          <w:tab w:val="left" w:pos="897"/>
        </w:tabs>
        <w:spacing w:line="237" w:lineRule="auto"/>
        <w:ind w:right="379"/>
        <w:rPr>
          <w:sz w:val="24"/>
        </w:rPr>
      </w:pPr>
      <w:r>
        <w:rPr>
          <w:sz w:val="24"/>
        </w:rPr>
        <w:t>Förpackningar som inte används regelbundet och inte behövs av beredskapsskäl kan</w:t>
      </w:r>
      <w:r>
        <w:rPr>
          <w:spacing w:val="-57"/>
          <w:sz w:val="24"/>
        </w:rPr>
        <w:t xml:space="preserve"> </w:t>
      </w:r>
      <w:r>
        <w:rPr>
          <w:sz w:val="24"/>
        </w:rPr>
        <w:t>kasseras</w:t>
      </w:r>
    </w:p>
    <w:p w:rsidR="00582BF7" w:rsidRDefault="009856A5">
      <w:pPr>
        <w:pStyle w:val="Liststycke"/>
        <w:numPr>
          <w:ilvl w:val="0"/>
          <w:numId w:val="1"/>
        </w:numPr>
        <w:tabs>
          <w:tab w:val="left" w:pos="896"/>
          <w:tab w:val="left" w:pos="897"/>
        </w:tabs>
        <w:spacing w:before="5" w:line="237" w:lineRule="auto"/>
        <w:ind w:right="708"/>
        <w:rPr>
          <w:sz w:val="24"/>
        </w:rPr>
      </w:pPr>
      <w:r>
        <w:rPr>
          <w:sz w:val="24"/>
        </w:rPr>
        <w:t>Fel på läkemedel; vid fel på förpackning eller innehåll reklameras läkemedlet till</w:t>
      </w:r>
      <w:r>
        <w:rPr>
          <w:spacing w:val="-58"/>
          <w:sz w:val="24"/>
        </w:rPr>
        <w:t xml:space="preserve"> </w:t>
      </w:r>
      <w:r>
        <w:rPr>
          <w:sz w:val="24"/>
        </w:rPr>
        <w:t>Apoteket</w:t>
      </w:r>
    </w:p>
    <w:p w:rsidR="00582BF7" w:rsidRDefault="009856A5">
      <w:pPr>
        <w:pStyle w:val="Brdtext"/>
        <w:ind w:left="176" w:right="250"/>
      </w:pPr>
      <w:r>
        <w:t>Läkemedelsansvarig sjuksköterska är ansvarig för att genomgång av läkemedelsförrådet sker</w:t>
      </w:r>
      <w:r w:rsidR="00184BE2">
        <w:t xml:space="preserve"> 1 gång i </w:t>
      </w:r>
      <w:r>
        <w:t xml:space="preserve">månaden. </w:t>
      </w:r>
    </w:p>
    <w:p w:rsidR="00582BF7" w:rsidRDefault="009856A5">
      <w:pPr>
        <w:pStyle w:val="Brdtext"/>
        <w:ind w:left="176" w:right="529"/>
      </w:pPr>
      <w:r>
        <w:t>Dokumentation av utförd åtgärd sker på avsedd signeringslista. Signeringslistan förvaras i</w:t>
      </w:r>
      <w:r>
        <w:rPr>
          <w:spacing w:val="-58"/>
        </w:rPr>
        <w:t xml:space="preserve"> </w:t>
      </w:r>
      <w:r>
        <w:t>anslutning till förråde</w:t>
      </w:r>
      <w:r w:rsidR="00ED788B">
        <w:t>t</w:t>
      </w:r>
      <w:r>
        <w:t xml:space="preserve"> och sparas enlig riktlinjerna för</w:t>
      </w:r>
      <w:r>
        <w:rPr>
          <w:spacing w:val="1"/>
        </w:rPr>
        <w:t xml:space="preserve"> </w:t>
      </w:r>
      <w:r>
        <w:t>arkivering.</w:t>
      </w:r>
    </w:p>
    <w:p w:rsidR="00582BF7" w:rsidRDefault="00582BF7">
      <w:pPr>
        <w:pStyle w:val="Brdtext"/>
        <w:spacing w:before="8"/>
      </w:pPr>
    </w:p>
    <w:p w:rsidR="00582BF7" w:rsidRDefault="009856A5">
      <w:pPr>
        <w:tabs>
          <w:tab w:val="left" w:pos="6150"/>
        </w:tabs>
        <w:ind w:left="176"/>
        <w:rPr>
          <w:b/>
          <w:i/>
          <w:sz w:val="28"/>
        </w:rPr>
      </w:pPr>
      <w:r>
        <w:rPr>
          <w:b/>
          <w:i/>
          <w:sz w:val="28"/>
        </w:rPr>
        <w:t>Läkemedelsförråd:</w:t>
      </w:r>
      <w:proofErr w:type="gramStart"/>
      <w:r>
        <w:rPr>
          <w:b/>
          <w:i/>
          <w:sz w:val="28"/>
        </w:rPr>
        <w:t>……………………………..</w:t>
      </w:r>
      <w:proofErr w:type="gramEnd"/>
      <w:r>
        <w:rPr>
          <w:b/>
          <w:i/>
          <w:sz w:val="28"/>
        </w:rPr>
        <w:t>…</w:t>
      </w:r>
      <w:r>
        <w:rPr>
          <w:b/>
          <w:i/>
          <w:sz w:val="28"/>
        </w:rPr>
        <w:tab/>
        <w:t>År</w:t>
      </w:r>
      <w:proofErr w:type="gramStart"/>
      <w:r>
        <w:rPr>
          <w:b/>
          <w:i/>
          <w:sz w:val="28"/>
        </w:rPr>
        <w:t>…………….</w:t>
      </w:r>
      <w:proofErr w:type="gramEnd"/>
    </w:p>
    <w:p w:rsidR="00795A81" w:rsidRDefault="00795A81" w:rsidP="00795A81">
      <w:pPr>
        <w:tabs>
          <w:tab w:val="left" w:pos="6150"/>
        </w:tabs>
        <w:ind w:left="176"/>
        <w:rPr>
          <w:b/>
          <w:i/>
          <w:sz w:val="28"/>
        </w:rPr>
      </w:pPr>
    </w:p>
    <w:p w:rsidR="00795A81" w:rsidRDefault="00795A81" w:rsidP="00795A81">
      <w:pPr>
        <w:tabs>
          <w:tab w:val="left" w:pos="6150"/>
        </w:tabs>
        <w:ind w:left="176"/>
        <w:rPr>
          <w:b/>
          <w:i/>
          <w:sz w:val="28"/>
        </w:rPr>
      </w:pPr>
    </w:p>
    <w:p w:rsidR="00795A81" w:rsidRPr="00795A81" w:rsidRDefault="00795A81" w:rsidP="00795A81">
      <w:pPr>
        <w:tabs>
          <w:tab w:val="left" w:pos="6150"/>
        </w:tabs>
        <w:ind w:left="176"/>
        <w:rPr>
          <w:b/>
          <w:i/>
          <w:sz w:val="28"/>
        </w:rPr>
      </w:pPr>
      <w:r w:rsidRPr="00795A81">
        <w:rPr>
          <w:b/>
          <w:i/>
          <w:sz w:val="28"/>
        </w:rPr>
        <w:t xml:space="preserve">Läkemedelsansvarig sjuksköterska: </w:t>
      </w:r>
      <w:proofErr w:type="gramStart"/>
      <w:r w:rsidRPr="00795A81">
        <w:rPr>
          <w:b/>
          <w:i/>
          <w:sz w:val="28"/>
        </w:rPr>
        <w:t>………………………………………</w:t>
      </w:r>
      <w:proofErr w:type="gramEnd"/>
    </w:p>
    <w:p w:rsidR="00795A81" w:rsidRPr="00795A81" w:rsidRDefault="00795A81" w:rsidP="00795A81">
      <w:pPr>
        <w:tabs>
          <w:tab w:val="left" w:pos="6150"/>
        </w:tabs>
        <w:ind w:left="176"/>
        <w:rPr>
          <w:b/>
          <w:i/>
          <w:sz w:val="28"/>
        </w:rPr>
      </w:pPr>
    </w:p>
    <w:p w:rsidR="00795A81" w:rsidRDefault="00795A81">
      <w:pPr>
        <w:tabs>
          <w:tab w:val="left" w:pos="6150"/>
        </w:tabs>
        <w:ind w:left="176"/>
        <w:rPr>
          <w:b/>
          <w:i/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491"/>
        <w:gridCol w:w="1493"/>
        <w:gridCol w:w="1491"/>
        <w:gridCol w:w="1491"/>
        <w:gridCol w:w="1492"/>
      </w:tblGrid>
      <w:tr w:rsidR="00582BF7">
        <w:trPr>
          <w:trHeight w:val="1019"/>
        </w:trPr>
        <w:tc>
          <w:tcPr>
            <w:tcW w:w="1490" w:type="dxa"/>
          </w:tcPr>
          <w:p w:rsidR="00582BF7" w:rsidRDefault="009856A5">
            <w:pPr>
              <w:pStyle w:val="TableParagraph"/>
              <w:spacing w:line="268" w:lineRule="exact"/>
              <w:ind w:left="69"/>
              <w:rPr>
                <w:i/>
                <w:sz w:val="24"/>
              </w:rPr>
            </w:pPr>
            <w:r>
              <w:rPr>
                <w:i/>
                <w:sz w:val="24"/>
              </w:rPr>
              <w:t>Månad</w:t>
            </w:r>
          </w:p>
        </w:tc>
        <w:tc>
          <w:tcPr>
            <w:tcW w:w="1491" w:type="dxa"/>
          </w:tcPr>
          <w:p w:rsidR="00582BF7" w:rsidRDefault="009856A5">
            <w:pPr>
              <w:pStyle w:val="TableParagraph"/>
              <w:ind w:left="72" w:right="269"/>
              <w:rPr>
                <w:i/>
                <w:sz w:val="24"/>
              </w:rPr>
            </w:pPr>
            <w:r>
              <w:rPr>
                <w:i/>
                <w:sz w:val="24"/>
              </w:rPr>
              <w:t>Datum för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utförd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genomgång</w:t>
            </w:r>
          </w:p>
        </w:tc>
        <w:tc>
          <w:tcPr>
            <w:tcW w:w="1493" w:type="dxa"/>
          </w:tcPr>
          <w:p w:rsidR="00582BF7" w:rsidRDefault="009856A5">
            <w:pPr>
              <w:pStyle w:val="TableParagraph"/>
              <w:spacing w:line="268" w:lineRule="exact"/>
              <w:ind w:left="72"/>
              <w:rPr>
                <w:i/>
                <w:sz w:val="24"/>
              </w:rPr>
            </w:pPr>
            <w:r>
              <w:rPr>
                <w:i/>
                <w:sz w:val="24"/>
              </w:rPr>
              <w:t>Signatur</w:t>
            </w:r>
          </w:p>
        </w:tc>
        <w:tc>
          <w:tcPr>
            <w:tcW w:w="1491" w:type="dxa"/>
          </w:tcPr>
          <w:p w:rsidR="00582BF7" w:rsidRDefault="009856A5">
            <w:pPr>
              <w:pStyle w:val="TableParagraph"/>
              <w:spacing w:line="268" w:lineRule="exact"/>
              <w:ind w:left="69"/>
              <w:rPr>
                <w:i/>
                <w:sz w:val="24"/>
              </w:rPr>
            </w:pPr>
            <w:r>
              <w:rPr>
                <w:i/>
                <w:sz w:val="24"/>
              </w:rPr>
              <w:t>Månad</w:t>
            </w:r>
          </w:p>
        </w:tc>
        <w:tc>
          <w:tcPr>
            <w:tcW w:w="1491" w:type="dxa"/>
          </w:tcPr>
          <w:p w:rsidR="00582BF7" w:rsidRDefault="009856A5">
            <w:pPr>
              <w:pStyle w:val="TableParagraph"/>
              <w:ind w:left="69" w:right="272"/>
              <w:rPr>
                <w:i/>
                <w:sz w:val="24"/>
              </w:rPr>
            </w:pPr>
            <w:r>
              <w:rPr>
                <w:i/>
                <w:sz w:val="24"/>
              </w:rPr>
              <w:t>Datum för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utförd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genomgång</w:t>
            </w:r>
          </w:p>
        </w:tc>
        <w:tc>
          <w:tcPr>
            <w:tcW w:w="1492" w:type="dxa"/>
          </w:tcPr>
          <w:p w:rsidR="00582BF7" w:rsidRDefault="009856A5">
            <w:pPr>
              <w:pStyle w:val="TableParagraph"/>
              <w:spacing w:line="268" w:lineRule="exact"/>
              <w:ind w:left="71"/>
              <w:rPr>
                <w:i/>
                <w:sz w:val="24"/>
              </w:rPr>
            </w:pPr>
            <w:r>
              <w:rPr>
                <w:i/>
                <w:sz w:val="24"/>
              </w:rPr>
              <w:t>Signatur</w:t>
            </w:r>
          </w:p>
        </w:tc>
      </w:tr>
      <w:tr w:rsidR="00582BF7">
        <w:trPr>
          <w:trHeight w:val="338"/>
        </w:trPr>
        <w:tc>
          <w:tcPr>
            <w:tcW w:w="1490" w:type="dxa"/>
          </w:tcPr>
          <w:p w:rsidR="00582BF7" w:rsidRDefault="009856A5">
            <w:pPr>
              <w:pStyle w:val="TableParagraph"/>
              <w:spacing w:line="268" w:lineRule="exact"/>
              <w:ind w:left="69"/>
              <w:rPr>
                <w:i/>
                <w:sz w:val="24"/>
              </w:rPr>
            </w:pPr>
            <w:r>
              <w:rPr>
                <w:i/>
                <w:sz w:val="24"/>
              </w:rPr>
              <w:t>Januari</w:t>
            </w:r>
          </w:p>
        </w:tc>
        <w:tc>
          <w:tcPr>
            <w:tcW w:w="1491" w:type="dxa"/>
          </w:tcPr>
          <w:p w:rsidR="00582BF7" w:rsidRDefault="00582BF7">
            <w:pPr>
              <w:pStyle w:val="TableParagraph"/>
              <w:rPr>
                <w:sz w:val="24"/>
              </w:rPr>
            </w:pPr>
          </w:p>
        </w:tc>
        <w:tc>
          <w:tcPr>
            <w:tcW w:w="1493" w:type="dxa"/>
          </w:tcPr>
          <w:p w:rsidR="00582BF7" w:rsidRDefault="00582BF7">
            <w:pPr>
              <w:pStyle w:val="TableParagraph"/>
              <w:rPr>
                <w:sz w:val="24"/>
              </w:rPr>
            </w:pPr>
          </w:p>
        </w:tc>
        <w:tc>
          <w:tcPr>
            <w:tcW w:w="1491" w:type="dxa"/>
          </w:tcPr>
          <w:p w:rsidR="00582BF7" w:rsidRDefault="009856A5">
            <w:pPr>
              <w:pStyle w:val="TableParagraph"/>
              <w:spacing w:line="268" w:lineRule="exact"/>
              <w:ind w:left="69"/>
              <w:rPr>
                <w:i/>
                <w:sz w:val="24"/>
              </w:rPr>
            </w:pPr>
            <w:r>
              <w:rPr>
                <w:i/>
                <w:sz w:val="24"/>
              </w:rPr>
              <w:t>Juli</w:t>
            </w:r>
          </w:p>
        </w:tc>
        <w:tc>
          <w:tcPr>
            <w:tcW w:w="1491" w:type="dxa"/>
          </w:tcPr>
          <w:p w:rsidR="00582BF7" w:rsidRDefault="00582BF7">
            <w:pPr>
              <w:pStyle w:val="TableParagraph"/>
              <w:rPr>
                <w:sz w:val="24"/>
              </w:rPr>
            </w:pPr>
          </w:p>
        </w:tc>
        <w:tc>
          <w:tcPr>
            <w:tcW w:w="1492" w:type="dxa"/>
          </w:tcPr>
          <w:p w:rsidR="00582BF7" w:rsidRDefault="00582BF7">
            <w:pPr>
              <w:pStyle w:val="TableParagraph"/>
              <w:rPr>
                <w:sz w:val="24"/>
              </w:rPr>
            </w:pPr>
          </w:p>
        </w:tc>
      </w:tr>
      <w:tr w:rsidR="00582BF7">
        <w:trPr>
          <w:trHeight w:val="340"/>
        </w:trPr>
        <w:tc>
          <w:tcPr>
            <w:tcW w:w="1490" w:type="dxa"/>
          </w:tcPr>
          <w:p w:rsidR="00582BF7" w:rsidRDefault="009856A5">
            <w:pPr>
              <w:pStyle w:val="TableParagraph"/>
              <w:spacing w:line="270" w:lineRule="exact"/>
              <w:ind w:left="69"/>
              <w:rPr>
                <w:i/>
                <w:sz w:val="24"/>
              </w:rPr>
            </w:pPr>
            <w:r>
              <w:rPr>
                <w:i/>
                <w:sz w:val="24"/>
              </w:rPr>
              <w:t>Februari</w:t>
            </w:r>
          </w:p>
        </w:tc>
        <w:tc>
          <w:tcPr>
            <w:tcW w:w="1491" w:type="dxa"/>
          </w:tcPr>
          <w:p w:rsidR="00582BF7" w:rsidRDefault="00582BF7">
            <w:pPr>
              <w:pStyle w:val="TableParagraph"/>
              <w:rPr>
                <w:sz w:val="24"/>
              </w:rPr>
            </w:pPr>
          </w:p>
        </w:tc>
        <w:tc>
          <w:tcPr>
            <w:tcW w:w="1493" w:type="dxa"/>
          </w:tcPr>
          <w:p w:rsidR="00582BF7" w:rsidRDefault="00582BF7">
            <w:pPr>
              <w:pStyle w:val="TableParagraph"/>
              <w:rPr>
                <w:sz w:val="24"/>
              </w:rPr>
            </w:pPr>
          </w:p>
        </w:tc>
        <w:tc>
          <w:tcPr>
            <w:tcW w:w="1491" w:type="dxa"/>
          </w:tcPr>
          <w:p w:rsidR="00582BF7" w:rsidRDefault="009856A5">
            <w:pPr>
              <w:pStyle w:val="TableParagraph"/>
              <w:spacing w:line="270" w:lineRule="exact"/>
              <w:ind w:left="69"/>
              <w:rPr>
                <w:i/>
                <w:sz w:val="24"/>
              </w:rPr>
            </w:pPr>
            <w:r>
              <w:rPr>
                <w:i/>
                <w:sz w:val="24"/>
              </w:rPr>
              <w:t>Augusti</w:t>
            </w:r>
          </w:p>
        </w:tc>
        <w:tc>
          <w:tcPr>
            <w:tcW w:w="1491" w:type="dxa"/>
          </w:tcPr>
          <w:p w:rsidR="00582BF7" w:rsidRDefault="00582BF7">
            <w:pPr>
              <w:pStyle w:val="TableParagraph"/>
              <w:rPr>
                <w:sz w:val="24"/>
              </w:rPr>
            </w:pPr>
          </w:p>
        </w:tc>
        <w:tc>
          <w:tcPr>
            <w:tcW w:w="1492" w:type="dxa"/>
          </w:tcPr>
          <w:p w:rsidR="00582BF7" w:rsidRDefault="00582BF7">
            <w:pPr>
              <w:pStyle w:val="TableParagraph"/>
              <w:rPr>
                <w:sz w:val="24"/>
              </w:rPr>
            </w:pPr>
          </w:p>
        </w:tc>
      </w:tr>
      <w:tr w:rsidR="00582BF7">
        <w:trPr>
          <w:trHeight w:val="337"/>
        </w:trPr>
        <w:tc>
          <w:tcPr>
            <w:tcW w:w="1490" w:type="dxa"/>
          </w:tcPr>
          <w:p w:rsidR="00582BF7" w:rsidRDefault="009856A5">
            <w:pPr>
              <w:pStyle w:val="TableParagraph"/>
              <w:spacing w:line="268" w:lineRule="exact"/>
              <w:ind w:left="69"/>
              <w:rPr>
                <w:i/>
                <w:sz w:val="24"/>
              </w:rPr>
            </w:pPr>
            <w:r>
              <w:rPr>
                <w:i/>
                <w:sz w:val="24"/>
              </w:rPr>
              <w:t>Mars</w:t>
            </w:r>
          </w:p>
        </w:tc>
        <w:tc>
          <w:tcPr>
            <w:tcW w:w="1491" w:type="dxa"/>
          </w:tcPr>
          <w:p w:rsidR="00582BF7" w:rsidRDefault="00582BF7">
            <w:pPr>
              <w:pStyle w:val="TableParagraph"/>
              <w:rPr>
                <w:sz w:val="24"/>
              </w:rPr>
            </w:pPr>
          </w:p>
        </w:tc>
        <w:tc>
          <w:tcPr>
            <w:tcW w:w="1493" w:type="dxa"/>
          </w:tcPr>
          <w:p w:rsidR="00582BF7" w:rsidRDefault="00582BF7">
            <w:pPr>
              <w:pStyle w:val="TableParagraph"/>
              <w:rPr>
                <w:sz w:val="24"/>
              </w:rPr>
            </w:pPr>
          </w:p>
        </w:tc>
        <w:tc>
          <w:tcPr>
            <w:tcW w:w="1491" w:type="dxa"/>
          </w:tcPr>
          <w:p w:rsidR="00582BF7" w:rsidRDefault="009856A5">
            <w:pPr>
              <w:pStyle w:val="TableParagraph"/>
              <w:spacing w:line="268" w:lineRule="exact"/>
              <w:ind w:left="69"/>
              <w:rPr>
                <w:i/>
                <w:sz w:val="24"/>
              </w:rPr>
            </w:pPr>
            <w:r>
              <w:rPr>
                <w:i/>
                <w:sz w:val="24"/>
              </w:rPr>
              <w:t>September</w:t>
            </w:r>
          </w:p>
        </w:tc>
        <w:tc>
          <w:tcPr>
            <w:tcW w:w="1491" w:type="dxa"/>
          </w:tcPr>
          <w:p w:rsidR="00582BF7" w:rsidRDefault="00582BF7">
            <w:pPr>
              <w:pStyle w:val="TableParagraph"/>
              <w:rPr>
                <w:sz w:val="24"/>
              </w:rPr>
            </w:pPr>
          </w:p>
        </w:tc>
        <w:tc>
          <w:tcPr>
            <w:tcW w:w="1492" w:type="dxa"/>
          </w:tcPr>
          <w:p w:rsidR="00582BF7" w:rsidRDefault="00582BF7">
            <w:pPr>
              <w:pStyle w:val="TableParagraph"/>
              <w:rPr>
                <w:sz w:val="24"/>
              </w:rPr>
            </w:pPr>
          </w:p>
        </w:tc>
      </w:tr>
      <w:tr w:rsidR="00582BF7">
        <w:trPr>
          <w:trHeight w:val="326"/>
        </w:trPr>
        <w:tc>
          <w:tcPr>
            <w:tcW w:w="1490" w:type="dxa"/>
          </w:tcPr>
          <w:p w:rsidR="00582BF7" w:rsidRDefault="009856A5">
            <w:pPr>
              <w:pStyle w:val="TableParagraph"/>
              <w:spacing w:line="268" w:lineRule="exact"/>
              <w:ind w:left="69"/>
              <w:rPr>
                <w:i/>
                <w:sz w:val="24"/>
              </w:rPr>
            </w:pPr>
            <w:r>
              <w:rPr>
                <w:i/>
                <w:sz w:val="24"/>
              </w:rPr>
              <w:t>April</w:t>
            </w:r>
          </w:p>
        </w:tc>
        <w:tc>
          <w:tcPr>
            <w:tcW w:w="1491" w:type="dxa"/>
          </w:tcPr>
          <w:p w:rsidR="00582BF7" w:rsidRDefault="00582BF7">
            <w:pPr>
              <w:pStyle w:val="TableParagraph"/>
              <w:rPr>
                <w:sz w:val="24"/>
              </w:rPr>
            </w:pPr>
          </w:p>
        </w:tc>
        <w:tc>
          <w:tcPr>
            <w:tcW w:w="1493" w:type="dxa"/>
          </w:tcPr>
          <w:p w:rsidR="00582BF7" w:rsidRDefault="00582BF7">
            <w:pPr>
              <w:pStyle w:val="TableParagraph"/>
              <w:rPr>
                <w:sz w:val="24"/>
              </w:rPr>
            </w:pPr>
          </w:p>
        </w:tc>
        <w:tc>
          <w:tcPr>
            <w:tcW w:w="1491" w:type="dxa"/>
          </w:tcPr>
          <w:p w:rsidR="00582BF7" w:rsidRDefault="009856A5">
            <w:pPr>
              <w:pStyle w:val="TableParagraph"/>
              <w:spacing w:line="268" w:lineRule="exact"/>
              <w:ind w:left="69"/>
              <w:rPr>
                <w:i/>
                <w:sz w:val="24"/>
              </w:rPr>
            </w:pPr>
            <w:r>
              <w:rPr>
                <w:i/>
                <w:sz w:val="24"/>
              </w:rPr>
              <w:t>Oktober</w:t>
            </w:r>
          </w:p>
        </w:tc>
        <w:tc>
          <w:tcPr>
            <w:tcW w:w="1491" w:type="dxa"/>
          </w:tcPr>
          <w:p w:rsidR="00582BF7" w:rsidRDefault="00582BF7">
            <w:pPr>
              <w:pStyle w:val="TableParagraph"/>
              <w:rPr>
                <w:sz w:val="24"/>
              </w:rPr>
            </w:pPr>
          </w:p>
        </w:tc>
        <w:tc>
          <w:tcPr>
            <w:tcW w:w="1492" w:type="dxa"/>
          </w:tcPr>
          <w:p w:rsidR="00582BF7" w:rsidRDefault="00582BF7">
            <w:pPr>
              <w:pStyle w:val="TableParagraph"/>
              <w:rPr>
                <w:sz w:val="24"/>
              </w:rPr>
            </w:pPr>
          </w:p>
        </w:tc>
      </w:tr>
      <w:tr w:rsidR="00582BF7">
        <w:trPr>
          <w:trHeight w:val="340"/>
        </w:trPr>
        <w:tc>
          <w:tcPr>
            <w:tcW w:w="1490" w:type="dxa"/>
          </w:tcPr>
          <w:p w:rsidR="00582BF7" w:rsidRDefault="009856A5">
            <w:pPr>
              <w:pStyle w:val="TableParagraph"/>
              <w:spacing w:line="268" w:lineRule="exact"/>
              <w:ind w:left="69"/>
              <w:rPr>
                <w:i/>
                <w:sz w:val="24"/>
              </w:rPr>
            </w:pPr>
            <w:r>
              <w:rPr>
                <w:i/>
                <w:sz w:val="24"/>
              </w:rPr>
              <w:t>Maj</w:t>
            </w:r>
          </w:p>
        </w:tc>
        <w:tc>
          <w:tcPr>
            <w:tcW w:w="1491" w:type="dxa"/>
          </w:tcPr>
          <w:p w:rsidR="00582BF7" w:rsidRDefault="00582BF7">
            <w:pPr>
              <w:pStyle w:val="TableParagraph"/>
              <w:rPr>
                <w:sz w:val="24"/>
              </w:rPr>
            </w:pPr>
          </w:p>
        </w:tc>
        <w:tc>
          <w:tcPr>
            <w:tcW w:w="1493" w:type="dxa"/>
          </w:tcPr>
          <w:p w:rsidR="00582BF7" w:rsidRDefault="00582BF7">
            <w:pPr>
              <w:pStyle w:val="TableParagraph"/>
              <w:rPr>
                <w:sz w:val="24"/>
              </w:rPr>
            </w:pPr>
          </w:p>
        </w:tc>
        <w:tc>
          <w:tcPr>
            <w:tcW w:w="1491" w:type="dxa"/>
          </w:tcPr>
          <w:p w:rsidR="00582BF7" w:rsidRDefault="009856A5">
            <w:pPr>
              <w:pStyle w:val="TableParagraph"/>
              <w:spacing w:line="268" w:lineRule="exact"/>
              <w:ind w:left="69"/>
              <w:rPr>
                <w:i/>
                <w:sz w:val="24"/>
              </w:rPr>
            </w:pPr>
            <w:r>
              <w:rPr>
                <w:i/>
                <w:sz w:val="24"/>
              </w:rPr>
              <w:t>November</w:t>
            </w:r>
          </w:p>
        </w:tc>
        <w:tc>
          <w:tcPr>
            <w:tcW w:w="1491" w:type="dxa"/>
          </w:tcPr>
          <w:p w:rsidR="00582BF7" w:rsidRDefault="00582BF7">
            <w:pPr>
              <w:pStyle w:val="TableParagraph"/>
              <w:rPr>
                <w:sz w:val="24"/>
              </w:rPr>
            </w:pPr>
          </w:p>
        </w:tc>
        <w:tc>
          <w:tcPr>
            <w:tcW w:w="1492" w:type="dxa"/>
          </w:tcPr>
          <w:p w:rsidR="00582BF7" w:rsidRDefault="00582BF7">
            <w:pPr>
              <w:pStyle w:val="TableParagraph"/>
              <w:rPr>
                <w:sz w:val="24"/>
              </w:rPr>
            </w:pPr>
          </w:p>
        </w:tc>
      </w:tr>
      <w:tr w:rsidR="00582BF7">
        <w:trPr>
          <w:trHeight w:val="352"/>
        </w:trPr>
        <w:tc>
          <w:tcPr>
            <w:tcW w:w="1490" w:type="dxa"/>
          </w:tcPr>
          <w:p w:rsidR="00582BF7" w:rsidRDefault="009856A5">
            <w:pPr>
              <w:pStyle w:val="TableParagraph"/>
              <w:spacing w:line="268" w:lineRule="exact"/>
              <w:ind w:left="69"/>
              <w:rPr>
                <w:i/>
                <w:sz w:val="24"/>
              </w:rPr>
            </w:pPr>
            <w:r>
              <w:rPr>
                <w:i/>
                <w:sz w:val="24"/>
              </w:rPr>
              <w:t>Juni</w:t>
            </w:r>
          </w:p>
        </w:tc>
        <w:tc>
          <w:tcPr>
            <w:tcW w:w="1491" w:type="dxa"/>
          </w:tcPr>
          <w:p w:rsidR="00582BF7" w:rsidRDefault="00582BF7">
            <w:pPr>
              <w:pStyle w:val="TableParagraph"/>
              <w:rPr>
                <w:sz w:val="24"/>
              </w:rPr>
            </w:pPr>
          </w:p>
        </w:tc>
        <w:tc>
          <w:tcPr>
            <w:tcW w:w="1493" w:type="dxa"/>
          </w:tcPr>
          <w:p w:rsidR="00582BF7" w:rsidRDefault="00582BF7">
            <w:pPr>
              <w:pStyle w:val="TableParagraph"/>
              <w:rPr>
                <w:sz w:val="24"/>
              </w:rPr>
            </w:pPr>
          </w:p>
        </w:tc>
        <w:tc>
          <w:tcPr>
            <w:tcW w:w="1491" w:type="dxa"/>
          </w:tcPr>
          <w:p w:rsidR="00582BF7" w:rsidRDefault="009856A5">
            <w:pPr>
              <w:pStyle w:val="TableParagraph"/>
              <w:spacing w:line="268" w:lineRule="exact"/>
              <w:ind w:left="69"/>
              <w:rPr>
                <w:i/>
                <w:sz w:val="24"/>
              </w:rPr>
            </w:pPr>
            <w:r>
              <w:rPr>
                <w:i/>
                <w:sz w:val="24"/>
              </w:rPr>
              <w:t>December</w:t>
            </w:r>
          </w:p>
        </w:tc>
        <w:tc>
          <w:tcPr>
            <w:tcW w:w="1491" w:type="dxa"/>
          </w:tcPr>
          <w:p w:rsidR="00582BF7" w:rsidRDefault="00582BF7">
            <w:pPr>
              <w:pStyle w:val="TableParagraph"/>
              <w:rPr>
                <w:sz w:val="24"/>
              </w:rPr>
            </w:pPr>
          </w:p>
        </w:tc>
        <w:tc>
          <w:tcPr>
            <w:tcW w:w="1492" w:type="dxa"/>
          </w:tcPr>
          <w:p w:rsidR="00582BF7" w:rsidRDefault="00582BF7">
            <w:pPr>
              <w:pStyle w:val="TableParagraph"/>
              <w:rPr>
                <w:sz w:val="24"/>
              </w:rPr>
            </w:pPr>
          </w:p>
        </w:tc>
      </w:tr>
    </w:tbl>
    <w:p w:rsidR="00582BF7" w:rsidRDefault="00582BF7">
      <w:pPr>
        <w:pStyle w:val="Brdtext"/>
        <w:rPr>
          <w:b/>
          <w:i/>
          <w:sz w:val="30"/>
        </w:rPr>
      </w:pPr>
    </w:p>
    <w:p w:rsidR="002E6F49" w:rsidRDefault="002E6F49">
      <w:pPr>
        <w:pStyle w:val="Brdtext"/>
        <w:rPr>
          <w:b/>
          <w:i/>
          <w:sz w:val="30"/>
        </w:rPr>
      </w:pPr>
    </w:p>
    <w:sectPr w:rsidR="002E6F49">
      <w:type w:val="continuous"/>
      <w:pgSz w:w="11910" w:h="16840"/>
      <w:pgMar w:top="920" w:right="13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7E22"/>
    <w:multiLevelType w:val="hybridMultilevel"/>
    <w:tmpl w:val="717E91A2"/>
    <w:lvl w:ilvl="0" w:tplc="976212D0">
      <w:numFmt w:val="bullet"/>
      <w:lvlText w:val=""/>
      <w:lvlJc w:val="left"/>
      <w:pPr>
        <w:ind w:left="8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v-SE" w:eastAsia="en-US" w:bidi="ar-SA"/>
      </w:rPr>
    </w:lvl>
    <w:lvl w:ilvl="1" w:tplc="2EBC701A">
      <w:numFmt w:val="bullet"/>
      <w:lvlText w:val="•"/>
      <w:lvlJc w:val="left"/>
      <w:pPr>
        <w:ind w:left="1746" w:hanging="360"/>
      </w:pPr>
      <w:rPr>
        <w:rFonts w:hint="default"/>
        <w:lang w:val="sv-SE" w:eastAsia="en-US" w:bidi="ar-SA"/>
      </w:rPr>
    </w:lvl>
    <w:lvl w:ilvl="2" w:tplc="0C624BBE">
      <w:numFmt w:val="bullet"/>
      <w:lvlText w:val="•"/>
      <w:lvlJc w:val="left"/>
      <w:pPr>
        <w:ind w:left="2593" w:hanging="360"/>
      </w:pPr>
      <w:rPr>
        <w:rFonts w:hint="default"/>
        <w:lang w:val="sv-SE" w:eastAsia="en-US" w:bidi="ar-SA"/>
      </w:rPr>
    </w:lvl>
    <w:lvl w:ilvl="3" w:tplc="39108C38">
      <w:numFmt w:val="bullet"/>
      <w:lvlText w:val="•"/>
      <w:lvlJc w:val="left"/>
      <w:pPr>
        <w:ind w:left="3439" w:hanging="360"/>
      </w:pPr>
      <w:rPr>
        <w:rFonts w:hint="default"/>
        <w:lang w:val="sv-SE" w:eastAsia="en-US" w:bidi="ar-SA"/>
      </w:rPr>
    </w:lvl>
    <w:lvl w:ilvl="4" w:tplc="BBFEA9D0">
      <w:numFmt w:val="bullet"/>
      <w:lvlText w:val="•"/>
      <w:lvlJc w:val="left"/>
      <w:pPr>
        <w:ind w:left="4286" w:hanging="360"/>
      </w:pPr>
      <w:rPr>
        <w:rFonts w:hint="default"/>
        <w:lang w:val="sv-SE" w:eastAsia="en-US" w:bidi="ar-SA"/>
      </w:rPr>
    </w:lvl>
    <w:lvl w:ilvl="5" w:tplc="2B06D7BC">
      <w:numFmt w:val="bullet"/>
      <w:lvlText w:val="•"/>
      <w:lvlJc w:val="left"/>
      <w:pPr>
        <w:ind w:left="5133" w:hanging="360"/>
      </w:pPr>
      <w:rPr>
        <w:rFonts w:hint="default"/>
        <w:lang w:val="sv-SE" w:eastAsia="en-US" w:bidi="ar-SA"/>
      </w:rPr>
    </w:lvl>
    <w:lvl w:ilvl="6" w:tplc="00BA4270">
      <w:numFmt w:val="bullet"/>
      <w:lvlText w:val="•"/>
      <w:lvlJc w:val="left"/>
      <w:pPr>
        <w:ind w:left="5979" w:hanging="360"/>
      </w:pPr>
      <w:rPr>
        <w:rFonts w:hint="default"/>
        <w:lang w:val="sv-SE" w:eastAsia="en-US" w:bidi="ar-SA"/>
      </w:rPr>
    </w:lvl>
    <w:lvl w:ilvl="7" w:tplc="58B0DAEE">
      <w:numFmt w:val="bullet"/>
      <w:lvlText w:val="•"/>
      <w:lvlJc w:val="left"/>
      <w:pPr>
        <w:ind w:left="6826" w:hanging="360"/>
      </w:pPr>
      <w:rPr>
        <w:rFonts w:hint="default"/>
        <w:lang w:val="sv-SE" w:eastAsia="en-US" w:bidi="ar-SA"/>
      </w:rPr>
    </w:lvl>
    <w:lvl w:ilvl="8" w:tplc="83781B52">
      <w:numFmt w:val="bullet"/>
      <w:lvlText w:val="•"/>
      <w:lvlJc w:val="left"/>
      <w:pPr>
        <w:ind w:left="7673" w:hanging="360"/>
      </w:pPr>
      <w:rPr>
        <w:rFonts w:hint="default"/>
        <w:lang w:val="sv-S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F7"/>
    <w:rsid w:val="00002041"/>
    <w:rsid w:val="00126760"/>
    <w:rsid w:val="00184BE2"/>
    <w:rsid w:val="00226401"/>
    <w:rsid w:val="002E6F49"/>
    <w:rsid w:val="003D56BE"/>
    <w:rsid w:val="0040723D"/>
    <w:rsid w:val="004B5C1F"/>
    <w:rsid w:val="00582BF7"/>
    <w:rsid w:val="00605977"/>
    <w:rsid w:val="00795A81"/>
    <w:rsid w:val="007C32A9"/>
    <w:rsid w:val="0080145B"/>
    <w:rsid w:val="008B5D67"/>
    <w:rsid w:val="009856A5"/>
    <w:rsid w:val="00D11633"/>
    <w:rsid w:val="00ED788B"/>
    <w:rsid w:val="00FB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A9A8E-E579-4B79-9F98-19167A31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v-SE"/>
    </w:rPr>
  </w:style>
  <w:style w:type="paragraph" w:styleId="Rubrik1">
    <w:name w:val="heading 1"/>
    <w:basedOn w:val="Normal"/>
    <w:uiPriority w:val="1"/>
    <w:qFormat/>
    <w:pPr>
      <w:spacing w:line="274" w:lineRule="exact"/>
      <w:ind w:left="176"/>
      <w:outlineLvl w:val="0"/>
    </w:pPr>
    <w:rPr>
      <w:b/>
      <w:bCs/>
      <w:sz w:val="24"/>
      <w:szCs w:val="24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Rubrik">
    <w:name w:val="Title"/>
    <w:basedOn w:val="Normal"/>
    <w:uiPriority w:val="1"/>
    <w:qFormat/>
    <w:pPr>
      <w:ind w:left="176" w:right="863"/>
    </w:pPr>
    <w:rPr>
      <w:b/>
      <w:bCs/>
      <w:sz w:val="32"/>
      <w:szCs w:val="32"/>
    </w:rPr>
  </w:style>
  <w:style w:type="paragraph" w:styleId="Liststycke">
    <w:name w:val="List Paragraph"/>
    <w:basedOn w:val="Normal"/>
    <w:uiPriority w:val="1"/>
    <w:qFormat/>
    <w:pPr>
      <w:spacing w:before="2" w:line="293" w:lineRule="exact"/>
      <w:ind w:left="89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Bilaga 6</vt:lpstr>
    </vt:vector>
  </TitlesOfParts>
  <Company>Falkenbergs Kommun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6</dc:title>
  <dc:creator>aoms</dc:creator>
  <cp:lastModifiedBy>Anja Sönnerstedt</cp:lastModifiedBy>
  <cp:revision>17</cp:revision>
  <dcterms:created xsi:type="dcterms:W3CDTF">2021-10-27T07:50:00Z</dcterms:created>
  <dcterms:modified xsi:type="dcterms:W3CDTF">2021-11-15T13:16:00Z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2021-10-27T00:00:00Z</vt:filetime>
  </property>
</Properties>
</file>