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A4" w:rsidRDefault="008E61A4">
      <w:pPr>
        <w:rPr>
          <w:sz w:val="24"/>
          <w:szCs w:val="24"/>
        </w:rPr>
      </w:pPr>
    </w:p>
    <w:p w:rsidR="008E61A4" w:rsidRDefault="008E61A4">
      <w:pPr>
        <w:rPr>
          <w:sz w:val="24"/>
          <w:szCs w:val="24"/>
        </w:rPr>
      </w:pPr>
    </w:p>
    <w:p w:rsidR="00B20C64" w:rsidRDefault="00B20C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Falkenberg 2020-04-03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C64" w:rsidRPr="00B20C64" w:rsidRDefault="00B20C64">
      <w:pPr>
        <w:rPr>
          <w:sz w:val="24"/>
          <w:szCs w:val="24"/>
        </w:rPr>
      </w:pPr>
    </w:p>
    <w:p w:rsidR="00D95920" w:rsidRDefault="00B20C64">
      <w:pPr>
        <w:rPr>
          <w:b/>
          <w:sz w:val="24"/>
          <w:szCs w:val="24"/>
          <w:u w:val="single"/>
        </w:rPr>
      </w:pPr>
      <w:r w:rsidRPr="00B20C64">
        <w:rPr>
          <w:b/>
          <w:sz w:val="24"/>
          <w:szCs w:val="24"/>
          <w:u w:val="single"/>
        </w:rPr>
        <w:t>Tips &amp; Råd vid hantering av personer med d</w:t>
      </w:r>
      <w:r w:rsidR="001D2B5E">
        <w:rPr>
          <w:b/>
          <w:sz w:val="24"/>
          <w:szCs w:val="24"/>
          <w:u w:val="single"/>
        </w:rPr>
        <w:t>emenssjukdom under Covid-19</w:t>
      </w:r>
    </w:p>
    <w:p w:rsidR="00823011" w:rsidRDefault="00823011">
      <w:pPr>
        <w:rPr>
          <w:b/>
          <w:sz w:val="24"/>
          <w:szCs w:val="24"/>
          <w:u w:val="single"/>
        </w:rPr>
      </w:pPr>
    </w:p>
    <w:p w:rsidR="00B20C64" w:rsidRPr="0040372C" w:rsidRDefault="00621E0E" w:rsidP="00B20C64">
      <w:pPr>
        <w:pStyle w:val="Liststycke"/>
        <w:numPr>
          <w:ilvl w:val="0"/>
          <w:numId w:val="1"/>
        </w:numPr>
      </w:pPr>
      <w:r>
        <w:t>Vid misstänkt</w:t>
      </w:r>
      <w:r w:rsidR="00FC3A46">
        <w:t>/konstaterad</w:t>
      </w:r>
      <w:r>
        <w:t xml:space="preserve"> smitta st</w:t>
      </w:r>
      <w:r w:rsidR="00646997" w:rsidRPr="0040372C">
        <w:t xml:space="preserve">äng </w:t>
      </w:r>
      <w:r w:rsidR="00823011" w:rsidRPr="0040372C">
        <w:t>mellan avdelningar</w:t>
      </w:r>
      <w:r w:rsidR="00B20C64" w:rsidRPr="0040372C">
        <w:t xml:space="preserve"> och försök uppmuntra brukare att stanna i sina lägenheter frivilligt.</w:t>
      </w:r>
      <w:r w:rsidR="00823011" w:rsidRPr="0040372C">
        <w:t xml:space="preserve"> Arbeta som om hela avdelningen är smittad.</w:t>
      </w:r>
    </w:p>
    <w:p w:rsidR="00823011" w:rsidRPr="0040372C" w:rsidRDefault="00823011" w:rsidP="00823011">
      <w:pPr>
        <w:pStyle w:val="Liststycke"/>
      </w:pPr>
    </w:p>
    <w:p w:rsidR="00823011" w:rsidRPr="0040372C" w:rsidRDefault="00B20C64" w:rsidP="0092710E">
      <w:pPr>
        <w:pStyle w:val="Liststycke"/>
        <w:numPr>
          <w:ilvl w:val="0"/>
          <w:numId w:val="1"/>
        </w:numPr>
      </w:pPr>
      <w:r w:rsidRPr="0040372C">
        <w:t xml:space="preserve">För att få brukare att stanna i sina lägenheter måste det kännas motiverande, </w:t>
      </w:r>
      <w:r w:rsidR="00823011" w:rsidRPr="0040372C">
        <w:t>d.v.s.</w:t>
      </w:r>
      <w:r w:rsidRPr="0040372C">
        <w:t xml:space="preserve"> något </w:t>
      </w:r>
      <w:r w:rsidR="00823011" w:rsidRPr="0040372C">
        <w:t xml:space="preserve">som personen tycker är </w:t>
      </w:r>
      <w:r w:rsidRPr="0040372C">
        <w:t>intressant</w:t>
      </w:r>
      <w:r w:rsidR="00646997" w:rsidRPr="0040372C">
        <w:t>,</w:t>
      </w:r>
      <w:r w:rsidRPr="0040372C">
        <w:t xml:space="preserve"> måste</w:t>
      </w:r>
      <w:r w:rsidR="00823011" w:rsidRPr="0040372C">
        <w:t xml:space="preserve"> hända inne i lägenheten. Använd </w:t>
      </w:r>
      <w:r w:rsidR="00823011" w:rsidRPr="0040372C">
        <w:rPr>
          <w:i/>
          <w:color w:val="C00000"/>
        </w:rPr>
        <w:t>Levnadsberättelsen</w:t>
      </w:r>
      <w:r w:rsidR="00823011" w:rsidRPr="0040372C">
        <w:t xml:space="preserve"> som stöd!</w:t>
      </w:r>
      <w:r w:rsidR="0092710E" w:rsidRPr="0040372C">
        <w:t xml:space="preserve"> Extra viktigt med meningsfull aktivering för att förebygga oro och ge tillfredställelse.</w:t>
      </w:r>
    </w:p>
    <w:p w:rsidR="00646997" w:rsidRPr="0040372C" w:rsidRDefault="00646997" w:rsidP="00646997">
      <w:pPr>
        <w:pStyle w:val="Liststycke"/>
      </w:pPr>
    </w:p>
    <w:p w:rsidR="00646997" w:rsidRPr="0040372C" w:rsidRDefault="00646997" w:rsidP="00646997">
      <w:pPr>
        <w:pStyle w:val="Liststycke"/>
        <w:numPr>
          <w:ilvl w:val="0"/>
          <w:numId w:val="1"/>
        </w:numPr>
      </w:pPr>
      <w:r w:rsidRPr="0040372C">
        <w:t>För att undvika orosutbrott kan smittad brukare och symtomfri brukare växelvis vistas ute på avdelningen, med längre intervall och att ytor och dörrhandtag desinfekteras mellan.</w:t>
      </w:r>
    </w:p>
    <w:p w:rsidR="00646997" w:rsidRPr="0040372C" w:rsidRDefault="00646997" w:rsidP="00646997"/>
    <w:p w:rsidR="00884C10" w:rsidRPr="0040372C" w:rsidRDefault="00884C10" w:rsidP="00646997">
      <w:pPr>
        <w:pStyle w:val="Liststycke"/>
        <w:numPr>
          <w:ilvl w:val="0"/>
          <w:numId w:val="1"/>
        </w:numPr>
        <w:rPr>
          <w:u w:val="single"/>
        </w:rPr>
      </w:pPr>
      <w:r w:rsidRPr="0040372C">
        <w:t>A</w:t>
      </w:r>
      <w:r w:rsidR="00B20C64" w:rsidRPr="0040372C">
        <w:t>nvändning av skyddsutrustning</w:t>
      </w:r>
      <w:r w:rsidR="00823011" w:rsidRPr="0040372C">
        <w:t xml:space="preserve"> kan skrämma</w:t>
      </w:r>
      <w:r w:rsidR="00B20C64" w:rsidRPr="0040372C">
        <w:t xml:space="preserve">, tänk extra mycket på </w:t>
      </w:r>
      <w:r w:rsidR="00B20C64" w:rsidRPr="0040372C">
        <w:rPr>
          <w:b/>
          <w:u w:val="single"/>
        </w:rPr>
        <w:t xml:space="preserve">hur </w:t>
      </w:r>
      <w:r w:rsidR="00B20C64" w:rsidRPr="0040372C">
        <w:t xml:space="preserve">du rör dig. Undvik hastiga rörelser och gå långsamt på avdelningen. </w:t>
      </w:r>
      <w:r w:rsidR="00823011" w:rsidRPr="0040372C">
        <w:t xml:space="preserve">Prata med dämpad röst, långsamt och tydligt, undvik att höja rösten. </w:t>
      </w:r>
    </w:p>
    <w:p w:rsidR="00884C10" w:rsidRPr="0040372C" w:rsidRDefault="00884C10" w:rsidP="00884C10">
      <w:pPr>
        <w:pStyle w:val="Liststycke"/>
      </w:pPr>
    </w:p>
    <w:p w:rsidR="00B20C64" w:rsidRPr="0040372C" w:rsidRDefault="00B20C64" w:rsidP="00B20C64">
      <w:pPr>
        <w:pStyle w:val="Liststycke"/>
        <w:numPr>
          <w:ilvl w:val="0"/>
          <w:numId w:val="1"/>
        </w:numPr>
        <w:rPr>
          <w:u w:val="single"/>
        </w:rPr>
      </w:pPr>
      <w:r w:rsidRPr="0040372C">
        <w:t>Tänk på att andas lugnt, du kan lugna en orolig person genom att förmedla</w:t>
      </w:r>
      <w:r w:rsidR="00884C10" w:rsidRPr="0040372C">
        <w:t>/smitta med</w:t>
      </w:r>
      <w:r w:rsidRPr="0040372C">
        <w:t xml:space="preserve"> en lugn andning.</w:t>
      </w:r>
    </w:p>
    <w:p w:rsidR="00823011" w:rsidRPr="0040372C" w:rsidRDefault="00823011" w:rsidP="00823011">
      <w:pPr>
        <w:pStyle w:val="Liststycke"/>
        <w:rPr>
          <w:u w:val="single"/>
        </w:rPr>
      </w:pPr>
    </w:p>
    <w:p w:rsidR="00B20C64" w:rsidRPr="0040372C" w:rsidRDefault="00823011" w:rsidP="00B20C64">
      <w:pPr>
        <w:pStyle w:val="Liststycke"/>
        <w:numPr>
          <w:ilvl w:val="0"/>
          <w:numId w:val="1"/>
        </w:numPr>
      </w:pPr>
      <w:r w:rsidRPr="0040372C">
        <w:t xml:space="preserve">Minimera tiden som brukare är ensamma i sina lägenheter, se till att de får tid med personal och täta </w:t>
      </w:r>
      <w:proofErr w:type="spellStart"/>
      <w:r w:rsidRPr="0040372C">
        <w:t>tillsyner</w:t>
      </w:r>
      <w:proofErr w:type="spellEnd"/>
      <w:r w:rsidRPr="0040372C">
        <w:t>, för att minska BPSD-symtom som oro, ångest och motorisk rastlöshet.</w:t>
      </w:r>
    </w:p>
    <w:p w:rsidR="00823011" w:rsidRPr="0040372C" w:rsidRDefault="00823011" w:rsidP="00823011">
      <w:pPr>
        <w:pStyle w:val="Liststycke"/>
      </w:pPr>
    </w:p>
    <w:p w:rsidR="00823011" w:rsidRPr="0040372C" w:rsidRDefault="00823011" w:rsidP="00B20C64">
      <w:pPr>
        <w:pStyle w:val="Liststycke"/>
        <w:numPr>
          <w:ilvl w:val="0"/>
          <w:numId w:val="1"/>
        </w:numPr>
      </w:pPr>
      <w:r w:rsidRPr="0040372C">
        <w:t>Använd aktiviteter som att hjälpa ti</w:t>
      </w:r>
      <w:r w:rsidR="00963128">
        <w:t>ll att torka/städa, desinficera</w:t>
      </w:r>
      <w:r w:rsidRPr="0040372C">
        <w:t xml:space="preserve"> ytor. Föreslå att spola upp vatten i handfat eller diskvatten för att förbättra handhygien</w:t>
      </w:r>
      <w:r w:rsidR="00442417" w:rsidRPr="0040372C">
        <w:t xml:space="preserve">. </w:t>
      </w:r>
      <w:r w:rsidR="001D2B5E" w:rsidRPr="0040372C">
        <w:t>Diska och damma tillsammans</w:t>
      </w:r>
      <w:r w:rsidR="0092710E" w:rsidRPr="0040372C">
        <w:t>,</w:t>
      </w:r>
      <w:r w:rsidR="001D2B5E" w:rsidRPr="0040372C">
        <w:t xml:space="preserve"> med brukare som klarar det. </w:t>
      </w:r>
    </w:p>
    <w:p w:rsidR="0092710E" w:rsidRPr="0040372C" w:rsidRDefault="0092710E" w:rsidP="0092710E">
      <w:pPr>
        <w:pStyle w:val="Liststycke"/>
      </w:pPr>
    </w:p>
    <w:p w:rsidR="0092710E" w:rsidRPr="0040372C" w:rsidRDefault="0092710E" w:rsidP="00B20C64">
      <w:pPr>
        <w:pStyle w:val="Liststycke"/>
        <w:numPr>
          <w:ilvl w:val="0"/>
          <w:numId w:val="1"/>
        </w:numPr>
      </w:pPr>
      <w:r w:rsidRPr="0040372C">
        <w:t>Servera mellanmål eller dryck inne i lägenheten</w:t>
      </w:r>
      <w:r w:rsidR="00884C10" w:rsidRPr="0040372C">
        <w:t xml:space="preserve"> om möjligt</w:t>
      </w:r>
      <w:r w:rsidRPr="0040372C">
        <w:t>, för att sysselsätta brukaren</w:t>
      </w:r>
      <w:r w:rsidR="00646997" w:rsidRPr="0040372C">
        <w:t xml:space="preserve"> med,</w:t>
      </w:r>
      <w:r w:rsidRPr="0040372C">
        <w:t xml:space="preserve"> vilket kan göra </w:t>
      </w:r>
      <w:r w:rsidR="00884C10" w:rsidRPr="0040372C">
        <w:t>att hen</w:t>
      </w:r>
      <w:r w:rsidRPr="0040372C">
        <w:t xml:space="preserve"> kommer till ro och sitter ner. </w:t>
      </w:r>
    </w:p>
    <w:p w:rsidR="0040372C" w:rsidRDefault="0040372C" w:rsidP="0040372C">
      <w:pPr>
        <w:ind w:firstLine="720"/>
      </w:pPr>
    </w:p>
    <w:p w:rsidR="0040372C" w:rsidRDefault="0092710E" w:rsidP="0040372C">
      <w:pPr>
        <w:ind w:firstLine="720"/>
      </w:pPr>
      <w:r w:rsidRPr="0040372C">
        <w:t>Hör av er med frågor eller funderingar!</w:t>
      </w:r>
    </w:p>
    <w:p w:rsidR="0040372C" w:rsidRPr="0040372C" w:rsidRDefault="0040372C" w:rsidP="0040372C">
      <w:pPr>
        <w:ind w:firstLine="720"/>
      </w:pPr>
    </w:p>
    <w:p w:rsidR="0040372C" w:rsidRDefault="0092710E" w:rsidP="0040372C">
      <w:pPr>
        <w:ind w:firstLine="720"/>
      </w:pPr>
      <w:r w:rsidRPr="0040372C">
        <w:t xml:space="preserve">Wiveka Rickskog, Demenssamordnare, 0346-88 53 96, </w:t>
      </w:r>
    </w:p>
    <w:p w:rsidR="007212FA" w:rsidRDefault="008B3E53" w:rsidP="0040372C">
      <w:pPr>
        <w:ind w:firstLine="720"/>
      </w:pPr>
      <w:hyperlink r:id="rId5" w:history="1">
        <w:r w:rsidR="00F67959" w:rsidRPr="00B00CAF">
          <w:rPr>
            <w:rStyle w:val="Hyperlnk"/>
          </w:rPr>
          <w:t>wiveka.rickskog@falkenberg.se</w:t>
        </w:r>
      </w:hyperlink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000000"/>
          <w:sz w:val="52"/>
          <w:szCs w:val="52"/>
        </w:rPr>
        <w:t>Juli 2013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72"/>
          <w:szCs w:val="72"/>
        </w:rPr>
      </w:pPr>
      <w:r>
        <w:rPr>
          <w:rFonts w:ascii="LucidaSansUnicode" w:hAnsi="LucidaSansUnicode" w:cs="LucidaSansUnicode"/>
          <w:i/>
          <w:iCs/>
          <w:color w:val="000000"/>
          <w:sz w:val="72"/>
          <w:szCs w:val="72"/>
        </w:rPr>
        <w:t>NPI-skalan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72"/>
          <w:szCs w:val="7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40"/>
          <w:szCs w:val="40"/>
        </w:rPr>
      </w:pPr>
      <w:r>
        <w:rPr>
          <w:rFonts w:ascii="LucidaSansUnicode" w:hAnsi="LucidaSansUnicode" w:cs="LucidaSansUnicode"/>
          <w:i/>
          <w:iCs/>
          <w:color w:val="000000"/>
          <w:sz w:val="40"/>
          <w:szCs w:val="40"/>
        </w:rPr>
        <w:t>Resultatet av grupparbeten kring symtom,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40"/>
          <w:szCs w:val="40"/>
        </w:rPr>
      </w:pPr>
      <w:r>
        <w:rPr>
          <w:rFonts w:ascii="LucidaSansUnicode" w:hAnsi="LucidaSansUnicode" w:cs="LucidaSansUnicode"/>
          <w:i/>
          <w:iCs/>
          <w:color w:val="000000"/>
          <w:sz w:val="40"/>
          <w:szCs w:val="40"/>
        </w:rPr>
        <w:t>orsaker och åtgärder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40"/>
          <w:szCs w:val="4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40"/>
          <w:szCs w:val="4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32"/>
          <w:szCs w:val="32"/>
        </w:rPr>
      </w:pPr>
      <w:r>
        <w:rPr>
          <w:rFonts w:ascii="LucidaSansUnicode" w:hAnsi="LucidaSansUnicode" w:cs="LucidaSansUnicode"/>
          <w:i/>
          <w:iCs/>
          <w:color w:val="000000"/>
          <w:sz w:val="32"/>
          <w:szCs w:val="32"/>
        </w:rPr>
        <w:t xml:space="preserve">Sammanställt av Sigrid </w:t>
      </w:r>
      <w:proofErr w:type="spellStart"/>
      <w:r>
        <w:rPr>
          <w:rFonts w:ascii="LucidaSansUnicode" w:hAnsi="LucidaSansUnicode" w:cs="LucidaSansUnicode"/>
          <w:i/>
          <w:iCs/>
          <w:color w:val="000000"/>
          <w:sz w:val="32"/>
          <w:szCs w:val="32"/>
        </w:rPr>
        <w:t>Kulneff</w:t>
      </w:r>
      <w:proofErr w:type="spellEnd"/>
      <w:r>
        <w:rPr>
          <w:rFonts w:ascii="LucidaSansUnicode" w:hAnsi="LucidaSansUnicode" w:cs="LucidaSansUnicode"/>
          <w:i/>
          <w:iCs/>
          <w:color w:val="000000"/>
          <w:sz w:val="32"/>
          <w:szCs w:val="32"/>
        </w:rPr>
        <w:t>, BPSD-registret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32"/>
          <w:szCs w:val="3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32"/>
          <w:szCs w:val="3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Detta dokument är resultatet av två workshops där omvårdnadspersonal från tre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särskilda boenden (Stella, </w:t>
      </w:r>
      <w:proofErr w:type="spell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Holmagården</w:t>
      </w:r>
      <w:proofErr w:type="spell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och </w:t>
      </w:r>
      <w:proofErr w:type="spell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Silverängen</w:t>
      </w:r>
      <w:proofErr w:type="spell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) deltog. Deltagarna satt i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mindre grupper (blandade från de olika enheterna) och varje grupp fick två symtom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att diskutera kring.</w:t>
      </w:r>
      <w:proofErr w:type="gram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 började med att fundera över på vilket sätt symtomet kan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yttra sig, därefter vad det kan bero på och till sist vilka omvårdnadsåtgärder man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skulle kunna prova för att minska symtomet.</w:t>
      </w:r>
      <w:proofErr w:type="gramEnd"/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Man fick i uppgift att utesluta alla tänkbara medicinska orsaker samt läkemedel och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bara fokusera på omvårdnad.</w:t>
      </w:r>
      <w:proofErr w:type="gram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Uppgiften innefattade inte hur man går tillväga för att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finna bakomliggande orsaker, så som utredningar, beteendeschema </w:t>
      </w:r>
      <w:proofErr w:type="spell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Det kommer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kanske i en framtida workshop?</w:t>
      </w:r>
      <w:proofErr w:type="gramEnd"/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Därefter delgav grupperna sina funderingar till varandra och då kom </w:t>
      </w:r>
      <w:proofErr w:type="spell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ytterliggare</w:t>
      </w:r>
      <w:proofErr w:type="spellEnd"/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underlag fram.</w:t>
      </w:r>
      <w:proofErr w:type="gram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Resultaten sattes upp i personalrummen och där kunde sedan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deltagarna fylla på med </w:t>
      </w:r>
      <w:proofErr w:type="spell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ytterliggare</w:t>
      </w:r>
      <w:proofErr w:type="spell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idéer.</w:t>
      </w:r>
      <w:proofErr w:type="gramEnd"/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Detta kan vara en metod för att inspirera till att prova nya omvårdnadsåtgärder och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proofErr w:type="spellStart"/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djupdyka</w:t>
      </w:r>
      <w:proofErr w:type="spell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i symtom och tänkbara orsaker.</w:t>
      </w:r>
      <w:proofErr w:type="gramEnd"/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Det finns en stor vinst med att deltagare från olika enheter arbetar tillsammans på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detta sätt – det ökar kreativiteten, man delar kunskaper och erfarenheter.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Vanföreställningar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Symtom (kan yttra sig som): Ilska, Misstänksamhet, 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Rädsla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Psykisk sjukdom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Fysisk sjukdom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Hjärnsvikt</w:t>
      </w:r>
      <w:proofErr w:type="spellEnd"/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Hög ålder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Tidigare upplevelser/händelser i livet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Miljön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Fel verklighetsuppfattning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Infektioner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Byta vårdare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Få en stund för sig själv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Avledning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Backa tillbaka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Bekräfta, ta på allvar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Kroppsspråk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Närvaro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bort det som stör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Låta personen få äta först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Dra ner persienner eller dra för gardiner så</w:t>
      </w: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att det inte blir speglingar i 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fönstret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Plocka bort speglar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Att som personal ut</w:t>
      </w: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stråla lugn och att ha kontroll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Följa med vårdtagaren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Skapa tillit genom att ge samstämmiga svar på frågor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Lägga upp maten så att vårdtagaren ser det och äta med henne/honom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bort eller begränsa vad den sjuke ser på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Undvika tidningar eller begränsa vad den sjuke läser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Bekräfta känslan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Hallucinationer</w:t>
      </w:r>
    </w:p>
    <w:p w:rsidR="00C403C1" w:rsidRDefault="00C403C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9617B1">
        <w:rPr>
          <w:rFonts w:ascii="LucidaSansUnicode" w:hAnsi="LucidaSansUnicode" w:cs="LucidaSansUnicode"/>
          <w:b/>
          <w:i/>
          <w:iCs/>
          <w:color w:val="000000"/>
        </w:rPr>
        <w:t>Symtom (kan yttra sig som):</w:t>
      </w:r>
      <w:r>
        <w:rPr>
          <w:rFonts w:ascii="LucidaSansUnicode" w:hAnsi="LucidaSansUnicode" w:cs="LucidaSansUnicode"/>
          <w:i/>
          <w:iCs/>
          <w:color w:val="000000"/>
        </w:rPr>
        <w:t xml:space="preserve"> Ser och upplever djur, människor och föremål (någon med relation till </w:t>
      </w:r>
      <w:proofErr w:type="spellStart"/>
      <w:r>
        <w:rPr>
          <w:rFonts w:ascii="LucidaSansUnicode" w:hAnsi="LucidaSansUnicode" w:cs="LucidaSansUnicode"/>
          <w:i/>
          <w:iCs/>
          <w:color w:val="000000"/>
        </w:rPr>
        <w:t>dendemenssjuka</w:t>
      </w:r>
      <w:proofErr w:type="spellEnd"/>
      <w:r>
        <w:rPr>
          <w:rFonts w:ascii="LucidaSansUnicode" w:hAnsi="LucidaSansUnicode" w:cs="LucidaSansUnicode"/>
          <w:i/>
          <w:iCs/>
          <w:color w:val="000000"/>
        </w:rPr>
        <w:t>), Rädsla, oro, Ilska, Upprymda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Rädsla/ångest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Konfusion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Validera deras känsla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Acceptera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med sig hallucinationen när man går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Acceptera positiva hallucinationer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Ge synlig hjälp att få bort det obehagliga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Avleda exempelvis genom att bjuda på något gott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Gå igenom miljön, kan den orsaka </w:t>
      </w:r>
      <w:proofErr w:type="spell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hallucinosen</w:t>
      </w:r>
      <w:proofErr w:type="spell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?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Vara medveten om att delar av närminnet kan finnas kvar och osanningar kan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       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orsaka oro och ilska istället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Spela med för att ordna upp situationen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Viktigt att vårdtagaren litar på vårdaren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Agitation/upprördhet</w:t>
      </w:r>
    </w:p>
    <w:p w:rsidR="009617B1" w:rsidRDefault="009617B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9617B1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Symtom(kan yttra sig som):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Ilska, Slåss, Skrik, Fula ord, Kasta saker, Sparkar, Spottar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Sjukdom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Maktlöshet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Vantrivsel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Uttråkad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Depression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Oro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Urin/ avföringsproblem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Vilseledd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Hunger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Personkemi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Kulturella skillnader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Höga ljud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Nedsatt hörsel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Rädsla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Tycker </w:t>
      </w:r>
      <w:proofErr w:type="gramStart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ej</w:t>
      </w:r>
      <w:proofErr w:type="gramEnd"/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om maten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Åtgärder </w:t>
      </w:r>
      <w:proofErr w:type="spellStart"/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Agitatiopn</w:t>
      </w:r>
      <w:proofErr w:type="spellEnd"/>
      <w:r w:rsidRPr="00F67959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/upprördhet; 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Meningsfull dag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Promenader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Fysisk aktivitet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Enskildhet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”Hålla med” inte argumentera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Individuellt bemötande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bort det som stör ex. vis tavla, spegel eller växt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Personalen stöttar varandra, avlöser varandra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”Vara steget före”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Ensamtid med personal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Fasta rutiner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Anpassa miljön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Bekräfta känslan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Gå ifrån och sedan komma in igen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Lyssna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bort saker som kan skada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Försöka tolka vad personen vill uttrycka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Aktivera för att ge naturlig trötthet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Hålla vårdtagare som inte kommer överens, åtskilda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Låta vårdtagaren få göra saker på sitt eget vis i möjligaste mån, för att kunna</w:t>
      </w:r>
    </w:p>
    <w:p w:rsidR="00F67959" w:rsidRPr="00F67959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      </w:t>
      </w:r>
      <w:r w:rsidR="00F67959"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känna större frihet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Iaktta situationen med beteendeschema för att se mönster eller speciella</w:t>
      </w:r>
    </w:p>
    <w:p w:rsidR="00F67959" w:rsidRPr="00F67959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      </w:t>
      </w:r>
      <w:r w:rsidR="00F67959"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situationer </w:t>
      </w:r>
      <w:proofErr w:type="spellStart"/>
      <w:r w:rsidR="00F67959"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F67959" w:rsidRPr="00F67959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F67959"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hjälp av anhöriga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Inge lugn</w:t>
      </w:r>
    </w:p>
    <w:p w:rsidR="00F67959" w:rsidRP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F67959">
        <w:rPr>
          <w:rFonts w:ascii="Wingdings" w:hAnsi="Wingdings" w:cs="Wingdings"/>
          <w:color w:val="000000"/>
          <w:sz w:val="24"/>
          <w:szCs w:val="24"/>
        </w:rPr>
        <w:t></w:t>
      </w:r>
      <w:r w:rsidRPr="00F67959">
        <w:rPr>
          <w:rFonts w:ascii="Wingdings" w:hAnsi="Wingdings" w:cs="Wingdings"/>
          <w:color w:val="000000"/>
          <w:sz w:val="24"/>
          <w:szCs w:val="24"/>
        </w:rPr>
        <w:t></w:t>
      </w:r>
      <w:r w:rsidRPr="00F67959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Låta vårdtagaren vara delaktig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Depression/Nedstämdhet</w:t>
      </w: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Symtom(kan yttra sig som):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Minskad aptit/viktminskning, Ledsen, Gråtmild, Isolerar sig -minskat intresse för omvärlden, Sömnproblem, Nedsatt mimik, Irriterad, ö</w:t>
      </w: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kad labilitet, 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Känslan av att vara misslyckad, Initiativlös, Vill bara sova, </w:t>
      </w:r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Dödsönskan</w:t>
      </w: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6825E1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Sorg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Fysisk sjukdom/hjärnskada/minskad serotoninhalt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Saknad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Bråk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Problem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Missnöje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Beroendeställning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Miljön</w:t>
      </w:r>
    </w:p>
    <w:p w:rsidR="006825E1" w:rsidRP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6825E1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6825E1" w:rsidRP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Samtal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Egentid</w:t>
      </w:r>
      <w:proofErr w:type="spellEnd"/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Promenader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Aktivitet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Taktil massage, beröring som bekräftar att personen är sedd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Göra maten mer aptitlig t ex mindre portioner, mer gemenskap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Vid sömnproblem ge varm mjölk med honung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Guldstunder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Meningsfulla dagar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Validation</w:t>
      </w:r>
      <w:proofErr w:type="spellEnd"/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Bekräfta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Önskekost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Husdjur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Skriva avtal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Ställa krav anpassade efter förmåga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Rutiner, strategier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Låta småbarn komma på besök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Avleda genom att nynna, titta i fotoalbum </w:t>
      </w:r>
      <w:proofErr w:type="spell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Förekomma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Säga positiva saker som man menar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Pyssla om händer och hår </w:t>
      </w:r>
      <w:proofErr w:type="spell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Ångest</w:t>
      </w:r>
    </w:p>
    <w:p w:rsid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Symtom:</w:t>
      </w:r>
      <w:r w:rsid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</w:t>
      </w: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Gråt, Vandring, Oro, Rädsla, Lättirriterad, Minskad matlust, </w:t>
      </w:r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Aggressivitet</w:t>
      </w:r>
    </w:p>
    <w:p w:rsidR="00F67959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Plockig, </w:t>
      </w:r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Rastlö</w:t>
      </w: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s, </w:t>
      </w:r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Sökande</w:t>
      </w:r>
    </w:p>
    <w:p w:rsidR="006825E1" w:rsidRP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6825E1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6825E1" w:rsidRP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Förstoppning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Desorienterad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Ensamhet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Förlust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Sömnlöshet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Kommunikationshinder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Nedsatta sinnen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Nya miljöer/personer/rutiner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Brist på/eller för mycket aktivitet/stimulans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Vilseledd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Hunger, törst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Otrygghet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Miljön, personal, medboende, möblering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Saknad efter närstående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Dåligt bemötande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Pr="006825E1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6825E1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Åtgärd:</w:t>
      </w:r>
    </w:p>
    <w:p w:rsidR="006825E1" w:rsidRPr="006825E1" w:rsidRDefault="006825E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Aktivering, ex vis musik och promenad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Toalettbesök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Mat/dryck/sömn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Använda sig av Levnadsberättelsen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Massage/beröring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Prata om emotionella saker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Åtgärda vaxproppar eller liknande problem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Ensamtid/Avskildhet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Kravlös medverkan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Närhet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”Andningshjälp” om personen hyperventilerar, andas ihop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Byta ställning(Sitt-Ligg)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Stimulera plockande med garnnystan, riva papper </w:t>
      </w:r>
      <w:proofErr w:type="spell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Mentex</w:t>
      </w:r>
      <w:proofErr w:type="spellEnd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spel (</w:t>
      </w:r>
      <w:proofErr w:type="gram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tex</w:t>
      </w:r>
      <w:proofErr w:type="gramEnd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bingo, kort, ordspråksspel)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Minneslådor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Aktiv, kravlös närvaro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Dela lugnet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Lyssna på vad personen vill förmedla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Smärtlindring </w:t>
      </w:r>
      <w:proofErr w:type="gram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tex</w:t>
      </w:r>
      <w:proofErr w:type="gramEnd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</w:t>
      </w:r>
      <w:proofErr w:type="spellStart"/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riskudde</w:t>
      </w:r>
      <w:proofErr w:type="spellEnd"/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Plockförkläde</w:t>
      </w:r>
    </w:p>
    <w:p w:rsidR="007E47B3" w:rsidRDefault="00F67959" w:rsidP="007E47B3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Gemensamma måltider, servera maten synligt för att undvika oro </w:t>
      </w:r>
    </w:p>
    <w:p w:rsidR="00F67959" w:rsidRPr="006825E1" w:rsidRDefault="007E47B3" w:rsidP="007E47B3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       och </w:t>
      </w:r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misstänksamhet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Utevistelse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Musik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Sitta i skön fåtölj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Beröring, massage</w:t>
      </w:r>
    </w:p>
    <w:p w:rsidR="00F67959" w:rsidRPr="006825E1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6825E1">
        <w:rPr>
          <w:rFonts w:ascii="Wingdings" w:hAnsi="Wingdings" w:cs="Wingdings"/>
          <w:color w:val="000000"/>
          <w:sz w:val="24"/>
          <w:szCs w:val="24"/>
        </w:rPr>
        <w:t></w:t>
      </w:r>
      <w:r w:rsidRPr="006825E1">
        <w:rPr>
          <w:rFonts w:ascii="Wingdings" w:hAnsi="Wingdings" w:cs="Wingdings"/>
          <w:color w:val="000000"/>
          <w:sz w:val="24"/>
          <w:szCs w:val="24"/>
        </w:rPr>
        <w:t></w:t>
      </w:r>
      <w:r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Aktiviteter så som: Baka, diska, vika tvätt, hårvård, nagelvård, läsa. Följa med</w:t>
      </w:r>
    </w:p>
    <w:p w:rsidR="00F67959" w:rsidRPr="006825E1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      </w:t>
      </w:r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och handla sina egna kläder, blommor, fika på </w:t>
      </w:r>
      <w:proofErr w:type="gramStart"/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stan</w:t>
      </w:r>
      <w:proofErr w:type="gramEnd"/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</w:t>
      </w:r>
      <w:proofErr w:type="spellStart"/>
      <w:r w:rsidR="00F67959" w:rsidRPr="006825E1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Upprymdhet/eufori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Symtom: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Vandring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Plockig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Pratar mycket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Uppe i varv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Fastnar i ett beteende</w:t>
      </w:r>
    </w:p>
    <w:p w:rsidR="00F67959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Hyperaktiv,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Glättig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Inne i sin egen värld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Nervositet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Osäkerhet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Svårigheter att tolka vad som händer och det som sägs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Sätt att fly påfrestande situationer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Rädsla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Alkoholproblem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Miljöpåverkan/ny miljö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Påverkan från närstående, personal, utseende 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Bekräftelse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Handlingsplan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Lugnt bemötande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Promenad/Fysisk aktivitet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Sysselsättning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Djur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Lugn/avskild miljö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Minska stimuli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Prata med lägre röst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Kroppskontakt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Sång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Dans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Få sortera/plocka i saker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Utgå från personens livshistoria/levnadsberättelse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Aktivitetskudde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Låta vandrare vandra, se till att de har bra skor och anpassa kosten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Undvika överstimulering </w:t>
      </w:r>
      <w:proofErr w:type="gram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tex</w:t>
      </w:r>
      <w:proofErr w:type="gramEnd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tv, radio 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Avleda med samtal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Använda vit lögn vid behov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Utevistelse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Aktivitet så som korsord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Skapa trygghet genom 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kontaktmannaskap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Undvika förändringar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hjälp av anhöriga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Apati/likgiltighet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Symtom: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Tom blick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Vill ingenting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Äter dåligt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Orkeslös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Tappat intresset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Uttrycker livsleda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Håglös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Inåtvänd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Tyst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Väljer ensamhet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 höga/låga krav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Stimulikänslig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Tristess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Ingen meningsfull sysselsättning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Skamkänsla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Nedstämdhet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Syn och hörselproblem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Livsleda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Närstående kommer aldrig på besök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Anpassade aktiviteter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Humor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Docka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Myshund</w:t>
      </w:r>
      <w:proofErr w:type="spellEnd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(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tygdjur</w:t>
      </w:r>
      <w:proofErr w:type="spellEnd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)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Barn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16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Djur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Beröm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Beröring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Bekräftelse/visa att man bryr sig om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Göra saker tillsammans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Godsaker/önskekost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Frisk luft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Upplevelser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Validation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Tillåta att få vara ifred (vara i bubblan)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Föreslå men undvika för många frågor och valmöjligheter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Anpassa miljön efter behov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Taktil stimulering/massage ex vis 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handmassage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Uppmuntra självbestämmande genom frågor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Respektera individens önskan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Musik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 hjälp av anhöriga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Hämningslöshet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Symtom: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Språkförändringar (ex vis könsord och skällsord)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Klär av sig offentligt</w:t>
      </w:r>
    </w:p>
    <w:p w:rsidR="00F67959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Motoriskt rastlös,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Kan inte censurera det som sägs eller görs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Kroppslig smärta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Hjärnskada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Rädsla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Tidigare livsöden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Skam, skuld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Anamnes för att ta reda på 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livshistorian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Enskildhet tillsammans med personal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Avleda med något som är starkare än känslan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Handlingsplan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Samtala om livssituationen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Avled icke passande samtal utan att kränka individen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Visa respekt ex vis genom att knacka innan man går in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Ignorera situationer om det inte stör andra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Minska tillsägningar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Beakta sina egna fördomar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Uppmuntra positiva situationer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Lättretlighet/labilitet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Symtom: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Aggressiv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Gråtmild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Kort stubin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Otålig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Fula ord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Handgripligheter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Hånar</w:t>
      </w:r>
    </w:p>
    <w:p w:rsidR="00F67959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Skriker,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Hotfullt ansiktsuttryck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 lite sömn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 lite mat och dryck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Behov av att urinera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Förstoppad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Klåda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 mycket ljud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 mycket/för lite intryck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 varm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Missförstådd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Dagsformen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Syn- och hörselproblem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Ångest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Vilseledd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Tidigare vanor som inte utförs nu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Promenader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Miljöbyte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Massage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Tyda kroppsspråk, visa att jag verkligen vill förstå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Bekräfta känslan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Ensamtid, få vara ifred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Finnas kravlöst till hands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Ödmjukhet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Tänka på kroppsspråket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Närvaro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Minska stimuli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Att som personal inte gå in i konflikter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Inte rätta, inte konfrontera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Inte tjata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Byta vårdare vid irritation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Inte överraska, närma sig så att personer uppfattar det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Bjuda armen, inte 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Tolka vad personen menar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Gemensamma strategier, så att all personal gör lika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Avleda genom sång, musik, prata om gamla tider 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Rutiner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Motorisk rastlöshet</w:t>
      </w: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Symtom: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Vandrar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Plockig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Banka i bord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Svårt att sitta stilla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Behov av toalettbesök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Hunger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Törst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Letar efter hemmet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Ångest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Myrkrypningar(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Akatesi</w:t>
      </w:r>
      <w:proofErr w:type="spellEnd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)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Promenader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Utesluta behov av toabesök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Goda samtal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Massage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Musik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Avledning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Tänka på miljön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Spa - behandling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Olika aktiviteter så som verktygslåda för att laga saker, jaktsaker för de som</w:t>
      </w:r>
    </w:p>
    <w:p w:rsidR="00F67959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     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är intresserade av det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Aktivitetskudde eller förkläde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Djur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Låta dem vara ifred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Strategiskt utsatta stolar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Sittdyna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Erbjuda extra mat och dryck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Bolldyna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Ljudbok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Fika tillsammans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Tillåta rökning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Utevistelse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Sömnstörningar</w:t>
      </w: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Symtom: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Uppe och vandrar nattetid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 och ner i sängen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Ska in till andra boende</w:t>
      </w:r>
    </w:p>
    <w:p w:rsidR="00F67959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Bankar och drar i dörrar, Pigg och vaken om nätterna, Kissar ofta nattetid, </w:t>
      </w:r>
      <w:r w:rsidR="00F67959"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Packar</w:t>
      </w:r>
    </w:p>
    <w:p w:rsid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Hur dagen har varit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Hur vi säger ”Hejdå och godnatt”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Ska hem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Gamla tidigare rutiner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Hungrig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Upplevelsen av personer på rummet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Upplevelsen av att det är någon annans säng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Upplevelsen av att ha mycket att göra ex vis besök, laga mat </w:t>
      </w:r>
      <w:proofErr w:type="spellStart"/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etc</w:t>
      </w:r>
      <w:proofErr w:type="spellEnd"/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Smärta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Värme/kyla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Mardrömmar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Aggressivitet, oro, rädsla – starka känslor som gör att man inte kan sova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Mörkrädd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Ensamhet, vill ha sällskap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Vänt på dygnet, sover på dagen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 behov av toabesök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Saknar närstående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7E47B3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7E47B3" w:rsidRPr="007E47B3" w:rsidRDefault="007E47B3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Extra nattmat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Sitta ner och prata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”ta över problemet”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Låta personen vara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”ögon i nacken” sedan åtgärd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Avleda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Röka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Gå tills de blir trötta sedan åtgärd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Massage och vara tyst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Ge en liten snaps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Utevistelse, frisk luft och motion under dagen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Erbjuda att personen får sitta i fåtölj och sova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Sova där det finns andra människor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Bolltäcke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Docka, mjukisdjur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Sänggrindar vid rädsla att falla ur sängen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Erbjuda låst dörr för trygghetskänsla att inga objudna kommer in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Sitta och prata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Sjunga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Tända lampa exempelvis på toaletten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Lyssna på musik</w:t>
      </w:r>
    </w:p>
    <w:p w:rsidR="00F67959" w:rsidRPr="007E47B3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7E47B3">
        <w:rPr>
          <w:rFonts w:ascii="Wingdings" w:hAnsi="Wingdings" w:cs="Wingdings"/>
          <w:color w:val="000000"/>
          <w:sz w:val="24"/>
          <w:szCs w:val="24"/>
        </w:rPr>
        <w:t></w:t>
      </w:r>
      <w:r w:rsidRPr="007E47B3">
        <w:rPr>
          <w:rFonts w:ascii="Wingdings" w:hAnsi="Wingdings" w:cs="Wingdings"/>
          <w:color w:val="000000"/>
          <w:sz w:val="24"/>
          <w:szCs w:val="24"/>
        </w:rPr>
        <w:t></w:t>
      </w:r>
      <w:r w:rsidRPr="007E47B3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Titta på tv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9617B1" w:rsidRDefault="009617B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9617B1" w:rsidRDefault="009617B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9617B1" w:rsidRDefault="009617B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9617B1" w:rsidRPr="007E47B3" w:rsidRDefault="009617B1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32"/>
          <w:szCs w:val="32"/>
        </w:rPr>
      </w:pPr>
      <w:proofErr w:type="gramStart"/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Matlust /Ätstörningar</w:t>
      </w:r>
      <w:proofErr w:type="gramEnd"/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 xml:space="preserve">, </w:t>
      </w:r>
      <w:r>
        <w:rPr>
          <w:rFonts w:ascii="LucidaSansUnicode" w:hAnsi="LucidaSansUnicode" w:cs="LucidaSansUnicode"/>
          <w:i/>
          <w:iCs/>
          <w:color w:val="343434"/>
          <w:sz w:val="32"/>
          <w:szCs w:val="32"/>
        </w:rPr>
        <w:t>extremt dålig aptit</w:t>
      </w: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32"/>
          <w:szCs w:val="32"/>
        </w:rPr>
      </w:pPr>
    </w:p>
    <w:p w:rsidR="00F67959" w:rsidRP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Symtom(kan yttra sig som): </w:t>
      </w:r>
      <w:r w:rsidR="00F67959"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Sitter och tittar på maten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Går omkring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Illamående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Trötthet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Oro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Irritation</w:t>
      </w:r>
      <w:r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Viktminskning</w:t>
      </w: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0E00BD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Orsaker:</w:t>
      </w:r>
    </w:p>
    <w:p w:rsidR="000E00BD" w:rsidRP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Proteser som passar dåligt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Sväljningssvårigheter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Tandvärk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Illamående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Förstoppning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Gluten- eller laktosintolerans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Vet </w:t>
      </w:r>
      <w:proofErr w:type="gramStart"/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ej</w:t>
      </w:r>
      <w:proofErr w:type="gramEnd"/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 xml:space="preserve"> hur gaffel och kniv ska användas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Ämnesomsättning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Dålig munhälsa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Depression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Nedsatt syn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Svampinfektion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Muntorrhet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Smakförändringar – det smakar illa</w:t>
      </w: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Vanföreställningar</w:t>
      </w:r>
    </w:p>
    <w:p w:rsidR="000E00BD" w:rsidRP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  <w:r w:rsidRPr="000E00BD"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  <w:t>Åtgärder:</w:t>
      </w:r>
    </w:p>
    <w:p w:rsidR="000E00BD" w:rsidRP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  <w:sz w:val="24"/>
          <w:szCs w:val="24"/>
        </w:rPr>
      </w:pP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Anpassad kost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Munvårdsbeömning</w:t>
      </w:r>
      <w:proofErr w:type="spellEnd"/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Pedagogiska måltider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Lägga upp maten aptitligt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Lugn och ro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Bemötande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Motion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Nyttigare, energität mat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Fasta tider för mat, skriva dessa på en tavla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Mellanmål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Erbjuda mat ofta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Regelbundna toabesök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Önskekost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Näringsdryck/Säröbomb</w:t>
      </w:r>
    </w:p>
    <w:p w:rsidR="000E00BD" w:rsidRPr="00FE7274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24"/>
          <w:szCs w:val="24"/>
        </w:rPr>
      </w:pPr>
      <w:r w:rsidRPr="000E00BD">
        <w:rPr>
          <w:rFonts w:ascii="Wingdings" w:hAnsi="Wingdings" w:cs="Wingdings"/>
          <w:color w:val="000000"/>
          <w:sz w:val="24"/>
          <w:szCs w:val="24"/>
        </w:rPr>
        <w:t></w:t>
      </w:r>
      <w:r w:rsidRPr="000E00BD">
        <w:rPr>
          <w:rFonts w:ascii="Wingdings" w:hAnsi="Wingdings" w:cs="Wingdings"/>
          <w:color w:val="000000"/>
          <w:sz w:val="24"/>
          <w:szCs w:val="24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  <w:sz w:val="24"/>
          <w:szCs w:val="24"/>
        </w:rPr>
        <w:t>Undvika tjatande</w:t>
      </w: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52"/>
          <w:szCs w:val="52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36"/>
          <w:szCs w:val="36"/>
        </w:rPr>
      </w:pPr>
      <w:proofErr w:type="gramStart"/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>Matlust /Ätstörningar</w:t>
      </w:r>
      <w:proofErr w:type="gramEnd"/>
      <w:r>
        <w:rPr>
          <w:rFonts w:ascii="LucidaSansUnicode" w:hAnsi="LucidaSansUnicode" w:cs="LucidaSansUnicode"/>
          <w:i/>
          <w:iCs/>
          <w:color w:val="343434"/>
          <w:sz w:val="52"/>
          <w:szCs w:val="52"/>
        </w:rPr>
        <w:t xml:space="preserve">, </w:t>
      </w:r>
      <w:r>
        <w:rPr>
          <w:rFonts w:ascii="LucidaSansUnicode" w:hAnsi="LucidaSansUnicode" w:cs="LucidaSansUnicode"/>
          <w:i/>
          <w:iCs/>
          <w:color w:val="343434"/>
          <w:sz w:val="36"/>
          <w:szCs w:val="36"/>
        </w:rPr>
        <w:t>extremt god aptit</w:t>
      </w: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343434"/>
          <w:sz w:val="36"/>
          <w:szCs w:val="36"/>
        </w:rPr>
      </w:pPr>
    </w:p>
    <w:p w:rsidR="00F67959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>
        <w:rPr>
          <w:rFonts w:ascii="LucidaSansUnicode" w:hAnsi="LucidaSansUnicode" w:cs="LucidaSansUnicode"/>
          <w:b/>
          <w:i/>
          <w:iCs/>
          <w:color w:val="000000"/>
        </w:rPr>
        <w:t xml:space="preserve">Symtom(kan yttra sig som): </w:t>
      </w:r>
      <w:r w:rsidR="00F67959" w:rsidRPr="000E00BD">
        <w:rPr>
          <w:rFonts w:ascii="LucidaSansUnicode" w:hAnsi="LucidaSansUnicode" w:cs="LucidaSansUnicode"/>
          <w:i/>
          <w:iCs/>
          <w:color w:val="000000"/>
        </w:rPr>
        <w:t>Frågar ofta efter mat</w:t>
      </w:r>
      <w:r>
        <w:rPr>
          <w:rFonts w:ascii="LucidaSansUnicode" w:hAnsi="LucidaSansUnicode" w:cs="LucidaSansUnicode"/>
          <w:b/>
          <w:i/>
          <w:iCs/>
          <w:color w:val="000000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</w:rPr>
        <w:t>Illamående</w:t>
      </w:r>
      <w:r>
        <w:rPr>
          <w:rFonts w:ascii="LucidaSansUnicode" w:hAnsi="LucidaSansUnicode" w:cs="LucidaSansUnicode"/>
          <w:b/>
          <w:i/>
          <w:iCs/>
          <w:color w:val="000000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</w:rPr>
        <w:t>Oro</w:t>
      </w:r>
      <w:r>
        <w:rPr>
          <w:rFonts w:ascii="LucidaSansUnicode" w:hAnsi="LucidaSansUnicode" w:cs="LucidaSansUnicode"/>
          <w:b/>
          <w:i/>
          <w:iCs/>
          <w:color w:val="000000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</w:rPr>
        <w:t>Irritation</w:t>
      </w:r>
      <w:r>
        <w:rPr>
          <w:rFonts w:ascii="LucidaSansUnicode" w:hAnsi="LucidaSansUnicode" w:cs="LucidaSansUnicode"/>
          <w:b/>
          <w:i/>
          <w:iCs/>
          <w:color w:val="000000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</w:rPr>
        <w:t>Slänger i sig maten</w:t>
      </w:r>
      <w:r>
        <w:rPr>
          <w:rFonts w:ascii="LucidaSansUnicode" w:hAnsi="LucidaSansUnicode" w:cs="LucidaSansUnicode"/>
          <w:b/>
          <w:i/>
          <w:iCs/>
          <w:color w:val="000000"/>
        </w:rPr>
        <w:t xml:space="preserve">, </w:t>
      </w:r>
      <w:r w:rsidR="00F67959" w:rsidRPr="000E00BD">
        <w:rPr>
          <w:rFonts w:ascii="LucidaSansUnicode" w:hAnsi="LucidaSansUnicode" w:cs="LucidaSansUnicode"/>
          <w:i/>
          <w:iCs/>
          <w:color w:val="000000"/>
        </w:rPr>
        <w:t>Viktökning</w:t>
      </w:r>
    </w:p>
    <w:p w:rsidR="000E00BD" w:rsidRP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</w:rPr>
      </w:pPr>
    </w:p>
    <w:p w:rsidR="00F67959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</w:rPr>
      </w:pPr>
      <w:r w:rsidRPr="000E00BD">
        <w:rPr>
          <w:rFonts w:ascii="LucidaSansUnicode" w:hAnsi="LucidaSansUnicode" w:cs="LucidaSansUnicode"/>
          <w:b/>
          <w:i/>
          <w:iCs/>
          <w:color w:val="000000"/>
        </w:rPr>
        <w:t>Orsaker:</w:t>
      </w:r>
    </w:p>
    <w:p w:rsidR="000E00BD" w:rsidRP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</w:rPr>
      </w:pP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Saknar mättnadskänsla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Brist på sysselsättning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Ämnesomsättning</w:t>
      </w:r>
    </w:p>
    <w:p w:rsid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="000E00BD">
        <w:rPr>
          <w:rFonts w:ascii="LucidaSansUnicode" w:hAnsi="LucidaSansUnicode" w:cs="LucidaSansUnicode"/>
          <w:i/>
          <w:iCs/>
          <w:color w:val="000000"/>
        </w:rPr>
        <w:t>Vanföreställningar</w:t>
      </w:r>
    </w:p>
    <w:p w:rsid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i/>
          <w:iCs/>
          <w:color w:val="000000"/>
        </w:rPr>
      </w:pPr>
      <w:r w:rsidRPr="000E00BD">
        <w:rPr>
          <w:rFonts w:ascii="LucidaSansUnicode" w:hAnsi="LucidaSansUnicode" w:cs="LucidaSansUnicode"/>
          <w:b/>
          <w:i/>
          <w:iCs/>
          <w:color w:val="000000"/>
        </w:rPr>
        <w:t>Åtgärder:</w:t>
      </w:r>
    </w:p>
    <w:p w:rsidR="000E00BD" w:rsidRPr="000E00BD" w:rsidRDefault="000E00BD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Anpassad kost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Pedagogiska måltider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Lugn och ro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Bemötande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Ge mer mättande kost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Motion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Ge mindre portioner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Nyttigare mat</w:t>
      </w:r>
    </w:p>
    <w:p w:rsidR="00F67959" w:rsidRPr="000E00BD" w:rsidRDefault="00F67959" w:rsidP="00F6795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</w:rPr>
      </w:pPr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Fasta tider för mat, skriva dessa på en tavla</w:t>
      </w:r>
    </w:p>
    <w:p w:rsidR="00F67959" w:rsidRPr="000E00BD" w:rsidRDefault="00F67959" w:rsidP="00F74611">
      <w:r w:rsidRPr="000E00BD">
        <w:rPr>
          <w:rFonts w:ascii="Wingdings" w:hAnsi="Wingdings" w:cs="Wingdings"/>
          <w:color w:val="000000"/>
        </w:rPr>
        <w:t></w:t>
      </w:r>
      <w:r w:rsidRPr="000E00BD">
        <w:rPr>
          <w:rFonts w:ascii="Wingdings" w:hAnsi="Wingdings" w:cs="Wingdings"/>
          <w:color w:val="000000"/>
        </w:rPr>
        <w:t></w:t>
      </w:r>
      <w:r w:rsidRPr="000E00BD">
        <w:rPr>
          <w:rFonts w:ascii="LucidaSansUnicode" w:hAnsi="LucidaSansUnicode" w:cs="LucidaSansUnicode"/>
          <w:i/>
          <w:iCs/>
          <w:color w:val="000000"/>
        </w:rPr>
        <w:t>Undvika tjatande</w:t>
      </w:r>
    </w:p>
    <w:sectPr w:rsidR="00F67959" w:rsidRPr="000E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668D"/>
    <w:multiLevelType w:val="hybridMultilevel"/>
    <w:tmpl w:val="085E6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64"/>
    <w:rsid w:val="000E00BD"/>
    <w:rsid w:val="001C58AB"/>
    <w:rsid w:val="001D2B5E"/>
    <w:rsid w:val="00344467"/>
    <w:rsid w:val="00364B75"/>
    <w:rsid w:val="0040372C"/>
    <w:rsid w:val="0043642C"/>
    <w:rsid w:val="00442417"/>
    <w:rsid w:val="0054001B"/>
    <w:rsid w:val="00621E0E"/>
    <w:rsid w:val="00646997"/>
    <w:rsid w:val="00661DE2"/>
    <w:rsid w:val="006825E1"/>
    <w:rsid w:val="007212FA"/>
    <w:rsid w:val="007E47B3"/>
    <w:rsid w:val="00823011"/>
    <w:rsid w:val="00884C10"/>
    <w:rsid w:val="008E61A4"/>
    <w:rsid w:val="009147FC"/>
    <w:rsid w:val="0092710E"/>
    <w:rsid w:val="009617B1"/>
    <w:rsid w:val="00963128"/>
    <w:rsid w:val="00B20C64"/>
    <w:rsid w:val="00C403C1"/>
    <w:rsid w:val="00F67959"/>
    <w:rsid w:val="00F74611"/>
    <w:rsid w:val="00FC3A46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FDD40-980A-4D37-99A9-0C98C9C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0C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2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veka.rickskog@falkenber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2365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Wiveka Rickskog</dc:creator>
  <cp:keywords/>
  <dc:description/>
  <cp:lastModifiedBy>Wiveka Rickskog</cp:lastModifiedBy>
  <cp:revision>13</cp:revision>
  <dcterms:created xsi:type="dcterms:W3CDTF">2020-04-07T07:31:00Z</dcterms:created>
  <dcterms:modified xsi:type="dcterms:W3CDTF">2020-04-14T07:16:00Z</dcterms:modified>
</cp:coreProperties>
</file>