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1" w:rightFromText="141" w:vertAnchor="text" w:horzAnchor="margin" w:tblpY="1262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5812"/>
        <w:gridCol w:w="1559"/>
      </w:tblGrid>
      <w:tr w:rsidR="00264719" w:rsidRPr="00CD4A76" w14:paraId="3CFE6F42" w14:textId="77777777" w:rsidTr="00B31B92">
        <w:trPr>
          <w:trHeight w:val="2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ADEE78" w14:textId="77777777" w:rsidR="00264719" w:rsidRPr="00CD4A76" w:rsidRDefault="00264719" w:rsidP="00B31B92">
            <w:pPr>
              <w:rPr>
                <w:rFonts w:asciiTheme="minorHAnsi" w:hAnsiTheme="minorHAnsi" w:cstheme="minorHAnsi"/>
                <w:sz w:val="14"/>
                <w:lang w:eastAsia="sv-SE"/>
              </w:rPr>
            </w:pPr>
            <w:r w:rsidRPr="00CD4A76">
              <w:rPr>
                <w:rFonts w:asciiTheme="minorHAnsi" w:hAnsiTheme="minorHAnsi" w:cstheme="minorHAnsi"/>
                <w:sz w:val="14"/>
                <w:lang w:eastAsia="sv-SE"/>
              </w:rPr>
              <w:t>Dokumenttyp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A25E16" w14:textId="77777777" w:rsidR="00264719" w:rsidRPr="00CD4A76" w:rsidRDefault="00264719" w:rsidP="00B31B92">
            <w:pPr>
              <w:rPr>
                <w:rFonts w:asciiTheme="minorHAnsi" w:hAnsiTheme="minorHAnsi" w:cstheme="minorHAnsi"/>
                <w:sz w:val="14"/>
                <w:lang w:eastAsia="sv-SE"/>
              </w:rPr>
            </w:pPr>
            <w:r w:rsidRPr="00CD4A76">
              <w:rPr>
                <w:rFonts w:asciiTheme="minorHAnsi" w:hAnsiTheme="minorHAnsi" w:cstheme="minorHAnsi"/>
                <w:sz w:val="14"/>
                <w:lang w:eastAsia="sv-SE"/>
              </w:rPr>
              <w:t>Version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0072CB" w14:textId="77777777" w:rsidR="00264719" w:rsidRPr="00CD4A76" w:rsidRDefault="00264719" w:rsidP="00B31B92">
            <w:pPr>
              <w:rPr>
                <w:rFonts w:asciiTheme="minorHAnsi" w:hAnsiTheme="minorHAnsi" w:cstheme="minorHAnsi"/>
                <w:sz w:val="14"/>
                <w:lang w:eastAsia="sv-SE"/>
              </w:rPr>
            </w:pPr>
            <w:r w:rsidRPr="00CD4A76">
              <w:rPr>
                <w:rFonts w:asciiTheme="minorHAnsi" w:hAnsiTheme="minorHAnsi" w:cstheme="minorHAnsi"/>
                <w:sz w:val="14"/>
                <w:lang w:eastAsia="sv-SE"/>
              </w:rPr>
              <w:t>Dokumentet gäller för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40B8CD" w14:textId="77777777" w:rsidR="00264719" w:rsidRPr="00CD4A76" w:rsidRDefault="00264719" w:rsidP="00B31B92">
            <w:pPr>
              <w:rPr>
                <w:rFonts w:asciiTheme="minorHAnsi" w:hAnsiTheme="minorHAnsi" w:cstheme="minorHAnsi"/>
                <w:sz w:val="14"/>
                <w:lang w:eastAsia="sv-SE"/>
              </w:rPr>
            </w:pPr>
            <w:r w:rsidRPr="00CD4A76">
              <w:rPr>
                <w:rFonts w:asciiTheme="minorHAnsi" w:hAnsiTheme="minorHAnsi" w:cstheme="minorHAnsi"/>
                <w:sz w:val="14"/>
                <w:lang w:eastAsia="sv-SE"/>
              </w:rPr>
              <w:t>Datum för fastställande</w:t>
            </w:r>
          </w:p>
        </w:tc>
      </w:tr>
      <w:tr w:rsidR="00264719" w:rsidRPr="00CD4A76" w14:paraId="67B460E4" w14:textId="77777777" w:rsidTr="00B31B92">
        <w:trPr>
          <w:trHeight w:val="32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0834" w14:textId="4E6E7931" w:rsidR="00264719" w:rsidRPr="00CD4A76" w:rsidRDefault="00B31B92" w:rsidP="00B31B92">
            <w:pPr>
              <w:rPr>
                <w:rFonts w:asciiTheme="minorHAnsi" w:hAnsiTheme="minorHAnsi" w:cstheme="minorHAnsi"/>
                <w:lang w:eastAsia="sv-SE"/>
              </w:rPr>
            </w:pPr>
            <w:r>
              <w:rPr>
                <w:rFonts w:asciiTheme="minorHAnsi" w:hAnsiTheme="minorHAnsi" w:cstheme="minorHAnsi"/>
                <w:lang w:eastAsia="sv-SE"/>
              </w:rPr>
              <w:t>Anvisning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6278" w14:textId="43DE6757" w:rsidR="00264719" w:rsidRPr="00CD4A76" w:rsidRDefault="08261CE4" w:rsidP="00B31B92">
            <w:pPr>
              <w:rPr>
                <w:rFonts w:asciiTheme="minorHAnsi" w:hAnsiTheme="minorHAnsi" w:cstheme="minorBidi"/>
                <w:lang w:eastAsia="sv-SE"/>
              </w:rPr>
            </w:pPr>
            <w:r w:rsidRPr="0956FBF6">
              <w:rPr>
                <w:rFonts w:asciiTheme="minorHAnsi" w:hAnsiTheme="minorHAnsi" w:cstheme="minorBidi"/>
                <w:lang w:eastAsia="sv-SE"/>
              </w:rPr>
              <w:t>1.</w:t>
            </w:r>
            <w:r w:rsidR="0063156B">
              <w:rPr>
                <w:rFonts w:asciiTheme="minorHAnsi" w:hAnsiTheme="minorHAnsi" w:cstheme="minorBidi"/>
                <w:lang w:eastAsia="sv-SE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7C8D" w14:textId="62B852A6" w:rsidR="00264719" w:rsidRPr="00CD4A76" w:rsidRDefault="00985DF0" w:rsidP="00B31B92">
            <w:pPr>
              <w:rPr>
                <w:rFonts w:asciiTheme="minorHAnsi" w:hAnsiTheme="minorHAnsi" w:cstheme="minorHAnsi"/>
                <w:lang w:eastAsia="sv-SE"/>
              </w:rPr>
            </w:pPr>
            <w:r>
              <w:rPr>
                <w:rFonts w:asciiTheme="minorHAnsi" w:hAnsiTheme="minorHAnsi" w:cstheme="minorHAnsi"/>
                <w:lang w:eastAsia="sv-SE"/>
              </w:rPr>
              <w:t>M</w:t>
            </w:r>
            <w:r w:rsidR="00EF2683">
              <w:rPr>
                <w:rFonts w:asciiTheme="minorHAnsi" w:hAnsiTheme="minorHAnsi" w:cstheme="minorHAnsi"/>
                <w:lang w:eastAsia="sv-SE"/>
              </w:rPr>
              <w:t>ötesplats</w:t>
            </w:r>
            <w:r w:rsidR="00766C5E">
              <w:rPr>
                <w:rFonts w:asciiTheme="minorHAnsi" w:hAnsiTheme="minorHAnsi" w:cstheme="minorHAnsi"/>
                <w:lang w:eastAsia="sv-SE"/>
              </w:rPr>
              <w:t>personal</w:t>
            </w:r>
            <w:r w:rsidR="006F77E6">
              <w:rPr>
                <w:rFonts w:asciiTheme="minorHAnsi" w:hAnsiTheme="minorHAnsi" w:cstheme="minorHAnsi"/>
                <w:lang w:eastAsia="sv-SE"/>
              </w:rPr>
              <w:t xml:space="preserve"> och deras chefer 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D05D" w14:textId="0B49AF8E" w:rsidR="00264719" w:rsidRPr="00CD4A76" w:rsidRDefault="00631A0C" w:rsidP="00B31B92">
            <w:pPr>
              <w:rPr>
                <w:rFonts w:asciiTheme="minorHAnsi" w:hAnsiTheme="minorHAnsi" w:cstheme="minorHAnsi"/>
                <w:lang w:eastAsia="sv-SE"/>
              </w:rPr>
            </w:pPr>
            <w:r>
              <w:rPr>
                <w:rFonts w:asciiTheme="minorHAnsi" w:hAnsiTheme="minorHAnsi" w:cstheme="minorHAnsi"/>
                <w:lang w:eastAsia="sv-SE"/>
              </w:rPr>
              <w:t>2021-04-26</w:t>
            </w:r>
          </w:p>
        </w:tc>
      </w:tr>
      <w:tr w:rsidR="00264719" w:rsidRPr="00CD4A76" w14:paraId="6192751D" w14:textId="77777777" w:rsidTr="00B31B92">
        <w:trPr>
          <w:trHeight w:val="20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F5F441" w14:textId="77777777" w:rsidR="00264719" w:rsidRPr="00CD4A76" w:rsidRDefault="00264719" w:rsidP="00B31B92">
            <w:pPr>
              <w:rPr>
                <w:rFonts w:asciiTheme="minorHAnsi" w:hAnsiTheme="minorHAnsi" w:cstheme="minorHAnsi"/>
                <w:sz w:val="14"/>
                <w:lang w:eastAsia="sv-SE"/>
              </w:rPr>
            </w:pPr>
            <w:r w:rsidRPr="00CD4A76">
              <w:rPr>
                <w:rFonts w:asciiTheme="minorHAnsi" w:hAnsiTheme="minorHAnsi" w:cstheme="minorHAnsi"/>
                <w:sz w:val="14"/>
                <w:lang w:eastAsia="sv-SE"/>
              </w:rPr>
              <w:t xml:space="preserve">Revideringsansvarig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A82AE5" w14:textId="77777777" w:rsidR="00264719" w:rsidRPr="00CD4A76" w:rsidRDefault="00264719" w:rsidP="00B31B92">
            <w:pPr>
              <w:rPr>
                <w:rFonts w:asciiTheme="minorHAnsi" w:hAnsiTheme="minorHAnsi" w:cstheme="minorHAnsi"/>
                <w:sz w:val="14"/>
                <w:lang w:eastAsia="sv-SE"/>
              </w:rPr>
            </w:pPr>
            <w:r w:rsidRPr="00CD4A76">
              <w:rPr>
                <w:rFonts w:asciiTheme="minorHAnsi" w:hAnsiTheme="minorHAnsi" w:cstheme="minorHAnsi"/>
                <w:sz w:val="14"/>
                <w:lang w:eastAsia="sv-SE"/>
              </w:rPr>
              <w:t>Revideringsintervall</w:t>
            </w:r>
            <w:r w:rsidRPr="00CD4A76">
              <w:rPr>
                <w:noProof/>
                <w:lang w:eastAsia="sv-S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825F64" w14:textId="77777777" w:rsidR="00264719" w:rsidRPr="00CD4A76" w:rsidRDefault="00264719" w:rsidP="00B31B92">
            <w:pPr>
              <w:rPr>
                <w:rFonts w:asciiTheme="minorHAnsi" w:hAnsiTheme="minorHAnsi" w:cstheme="minorHAnsi"/>
                <w:sz w:val="14"/>
                <w:lang w:eastAsia="sv-SE"/>
              </w:rPr>
            </w:pPr>
            <w:proofErr w:type="gramStart"/>
            <w:r w:rsidRPr="00CD4A76">
              <w:rPr>
                <w:rFonts w:asciiTheme="minorHAnsi" w:hAnsiTheme="minorHAnsi" w:cstheme="minorHAnsi"/>
                <w:sz w:val="14"/>
                <w:lang w:eastAsia="sv-SE"/>
              </w:rPr>
              <w:t>Reviderad</w:t>
            </w:r>
            <w:proofErr w:type="gramEnd"/>
            <w:r w:rsidRPr="00CD4A76">
              <w:rPr>
                <w:rFonts w:asciiTheme="minorHAnsi" w:hAnsiTheme="minorHAnsi" w:cstheme="minorHAnsi"/>
                <w:sz w:val="14"/>
                <w:lang w:eastAsia="sv-SE"/>
              </w:rPr>
              <w:t xml:space="preserve"> datum</w:t>
            </w:r>
          </w:p>
        </w:tc>
      </w:tr>
      <w:tr w:rsidR="00264719" w:rsidRPr="00CD4A76" w14:paraId="15E93471" w14:textId="77777777" w:rsidTr="00B31B92">
        <w:trPr>
          <w:trHeight w:val="303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C80E" w14:textId="2B5680D2" w:rsidR="00264719" w:rsidRPr="00CD4A76" w:rsidRDefault="00B31B92" w:rsidP="00B31B92">
            <w:pPr>
              <w:rPr>
                <w:rFonts w:asciiTheme="minorHAnsi" w:hAnsiTheme="minorHAnsi" w:cstheme="minorHAnsi"/>
                <w:lang w:eastAsia="sv-SE"/>
              </w:rPr>
            </w:pPr>
            <w:r>
              <w:rPr>
                <w:rFonts w:asciiTheme="minorHAnsi" w:hAnsiTheme="minorHAnsi" w:cstheme="minorHAnsi"/>
                <w:lang w:eastAsia="sv-SE"/>
              </w:rPr>
              <w:t>Samordnare/MAS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97DB" w14:textId="77777777" w:rsidR="00264719" w:rsidRPr="00CD4A76" w:rsidRDefault="00264719" w:rsidP="00B31B92">
            <w:pPr>
              <w:rPr>
                <w:rFonts w:asciiTheme="minorHAnsi" w:hAnsiTheme="minorHAnsi" w:cstheme="minorHAnsi"/>
                <w:lang w:eastAsia="sv-SE"/>
              </w:rPr>
            </w:pPr>
            <w:r w:rsidRPr="00CD4A76">
              <w:rPr>
                <w:rFonts w:asciiTheme="minorHAnsi" w:hAnsiTheme="minorHAnsi" w:cstheme="minorHAnsi"/>
                <w:lang w:eastAsia="sv-SE"/>
              </w:rPr>
              <w:t>Vid behov under Coronapandemi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6D12" w14:textId="5A1E46E8" w:rsidR="00264719" w:rsidRPr="00CD4A76" w:rsidRDefault="00B31B92" w:rsidP="00B31B92">
            <w:pPr>
              <w:rPr>
                <w:rFonts w:asciiTheme="minorHAnsi" w:hAnsiTheme="minorHAnsi" w:cstheme="minorBidi"/>
                <w:lang w:eastAsia="sv-SE"/>
              </w:rPr>
            </w:pPr>
            <w:r>
              <w:rPr>
                <w:rFonts w:asciiTheme="minorHAnsi" w:hAnsiTheme="minorHAnsi" w:cstheme="minorBidi"/>
                <w:lang w:eastAsia="sv-SE"/>
              </w:rPr>
              <w:t>2021-06-08</w:t>
            </w:r>
          </w:p>
        </w:tc>
      </w:tr>
      <w:tr w:rsidR="00264719" w:rsidRPr="00CD4A76" w14:paraId="5ACCB740" w14:textId="77777777" w:rsidTr="00B31B92">
        <w:trPr>
          <w:trHeight w:val="22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8D91EB" w14:textId="77777777" w:rsidR="00264719" w:rsidRPr="00CD4A76" w:rsidRDefault="00264719" w:rsidP="00B31B92">
            <w:pPr>
              <w:rPr>
                <w:rFonts w:asciiTheme="minorHAnsi" w:hAnsiTheme="minorHAnsi" w:cstheme="minorHAnsi"/>
                <w:sz w:val="14"/>
                <w:lang w:eastAsia="sv-SE"/>
              </w:rPr>
            </w:pPr>
            <w:r w:rsidRPr="00CD4A76">
              <w:rPr>
                <w:rFonts w:asciiTheme="minorHAnsi" w:hAnsiTheme="minorHAnsi" w:cstheme="minorHAnsi"/>
                <w:sz w:val="14"/>
                <w:lang w:eastAsia="sv-SE"/>
              </w:rPr>
              <w:t xml:space="preserve">Dokumentansvarig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23A710" w14:textId="77777777" w:rsidR="00264719" w:rsidRPr="00CD4A76" w:rsidRDefault="00264719" w:rsidP="00B31B92">
            <w:pPr>
              <w:tabs>
                <w:tab w:val="center" w:pos="1238"/>
              </w:tabs>
              <w:rPr>
                <w:rFonts w:asciiTheme="minorHAnsi" w:hAnsiTheme="minorHAnsi" w:cstheme="minorHAnsi"/>
                <w:sz w:val="14"/>
                <w:lang w:eastAsia="sv-SE"/>
              </w:rPr>
            </w:pPr>
            <w:r w:rsidRPr="00CD4A76">
              <w:rPr>
                <w:rFonts w:asciiTheme="minorHAnsi" w:hAnsiTheme="minorHAnsi" w:cstheme="minorHAnsi"/>
                <w:sz w:val="14"/>
                <w:lang w:eastAsia="sv-SE"/>
              </w:rPr>
              <w:t>Uppföljningsansvarig</w:t>
            </w:r>
            <w:r w:rsidRPr="00CD4A76">
              <w:rPr>
                <w:rFonts w:asciiTheme="minorHAnsi" w:hAnsiTheme="minorHAnsi" w:cstheme="minorHAnsi"/>
                <w:sz w:val="14"/>
                <w:lang w:eastAsia="sv-SE"/>
              </w:rPr>
              <w:tab/>
              <w:t xml:space="preserve"> och tidplan</w:t>
            </w:r>
          </w:p>
        </w:tc>
      </w:tr>
      <w:tr w:rsidR="00264719" w:rsidRPr="00CD4A76" w14:paraId="18A65DD7" w14:textId="77777777" w:rsidTr="00B31B92">
        <w:trPr>
          <w:trHeight w:val="303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F30E" w14:textId="755F210E" w:rsidR="00264719" w:rsidRPr="00CD4A76" w:rsidRDefault="00766C5E" w:rsidP="00B31B92">
            <w:pPr>
              <w:rPr>
                <w:rFonts w:asciiTheme="minorHAnsi" w:hAnsiTheme="minorHAnsi" w:cstheme="minorHAnsi"/>
                <w:lang w:eastAsia="sv-SE"/>
              </w:rPr>
            </w:pPr>
            <w:r>
              <w:rPr>
                <w:rFonts w:asciiTheme="minorHAnsi" w:hAnsiTheme="minorHAnsi" w:cstheme="minorHAnsi"/>
                <w:lang w:eastAsia="sv-SE"/>
              </w:rPr>
              <w:t>Samordnare/MAS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5400" w14:textId="5D83FC10" w:rsidR="00264719" w:rsidRPr="00CD4A76" w:rsidRDefault="00264719" w:rsidP="00B31B92">
            <w:pPr>
              <w:rPr>
                <w:rFonts w:asciiTheme="minorHAnsi" w:hAnsiTheme="minorHAnsi" w:cstheme="minorHAnsi"/>
                <w:lang w:eastAsia="sv-SE"/>
              </w:rPr>
            </w:pPr>
            <w:r w:rsidRPr="00CD4A76">
              <w:rPr>
                <w:rFonts w:asciiTheme="minorHAnsi" w:hAnsiTheme="minorHAnsi" w:cstheme="minorHAnsi"/>
                <w:lang w:eastAsia="sv-SE"/>
              </w:rPr>
              <w:t xml:space="preserve">            </w:t>
            </w:r>
            <w:r w:rsidR="00766C5E">
              <w:rPr>
                <w:rFonts w:asciiTheme="minorHAnsi" w:hAnsiTheme="minorHAnsi" w:cstheme="minorHAnsi"/>
                <w:lang w:eastAsia="sv-SE"/>
              </w:rPr>
              <w:t>Samordnare/MAS</w:t>
            </w:r>
            <w:r w:rsidRPr="00CD4A76">
              <w:rPr>
                <w:rFonts w:asciiTheme="minorHAnsi" w:hAnsiTheme="minorHAnsi" w:cstheme="minorHAnsi"/>
                <w:lang w:eastAsia="sv-SE"/>
              </w:rPr>
              <w:t xml:space="preserve">                                                              </w:t>
            </w:r>
          </w:p>
        </w:tc>
      </w:tr>
    </w:tbl>
    <w:p w14:paraId="061BEC3F" w14:textId="0CB9A513" w:rsidR="00215A22" w:rsidRPr="00B31B92" w:rsidRDefault="00F13B51" w:rsidP="00B31B92">
      <w:pPr>
        <w:pStyle w:val="Rubrik1"/>
        <w:jc w:val="center"/>
        <w:rPr>
          <w:b/>
          <w:color w:val="000000" w:themeColor="text1"/>
          <w:sz w:val="40"/>
          <w:szCs w:val="40"/>
        </w:rPr>
      </w:pPr>
      <w:r w:rsidRPr="00B31B92">
        <w:rPr>
          <w:b/>
          <w:color w:val="000000" w:themeColor="text1"/>
          <w:sz w:val="40"/>
          <w:szCs w:val="40"/>
        </w:rPr>
        <w:t>Anvisning för säker mötesplats</w:t>
      </w:r>
    </w:p>
    <w:p w14:paraId="3C5A44F7" w14:textId="083E8804" w:rsidR="64E54795" w:rsidRDefault="64E54795" w:rsidP="5B4CFD04">
      <w:pPr>
        <w:pStyle w:val="Rubrik3"/>
        <w:rPr>
          <w:rFonts w:ascii="Calibri Light" w:eastAsia="Calibri Light" w:hAnsi="Calibri Light" w:cs="Calibri Light"/>
          <w:color w:val="5B9AD5"/>
        </w:rPr>
      </w:pPr>
    </w:p>
    <w:p w14:paraId="73716079" w14:textId="77777777" w:rsidR="00B31B92" w:rsidRDefault="00B31B92" w:rsidP="024D6143">
      <w:pPr>
        <w:pStyle w:val="Rubrik2"/>
        <w:rPr>
          <w:color w:val="5B9BD5" w:themeColor="accent1"/>
        </w:rPr>
      </w:pPr>
    </w:p>
    <w:p w14:paraId="5F8EEE60" w14:textId="77777777" w:rsidR="00B31B92" w:rsidRDefault="00B31B92" w:rsidP="024D6143">
      <w:pPr>
        <w:pStyle w:val="Rubrik2"/>
        <w:rPr>
          <w:color w:val="5B9BD5" w:themeColor="accent1"/>
        </w:rPr>
      </w:pPr>
    </w:p>
    <w:p w14:paraId="6C36B9DA" w14:textId="53F5B238" w:rsidR="00AC0EDE" w:rsidRPr="006C7AA0" w:rsidRDefault="006F77E6" w:rsidP="024D6143">
      <w:pPr>
        <w:pStyle w:val="Rubrik2"/>
        <w:rPr>
          <w:color w:val="5B9BD5" w:themeColor="accent1"/>
        </w:rPr>
      </w:pPr>
      <w:r>
        <w:rPr>
          <w:color w:val="5B9BD5" w:themeColor="accent1"/>
        </w:rPr>
        <w:t>Lunch</w:t>
      </w:r>
      <w:r w:rsidR="00766C5E" w:rsidRPr="006C7AA0">
        <w:rPr>
          <w:color w:val="5B9BD5" w:themeColor="accent1"/>
        </w:rPr>
        <w:t>servering</w:t>
      </w:r>
    </w:p>
    <w:p w14:paraId="5CA5E965" w14:textId="60828DAC" w:rsidR="009A537B" w:rsidRPr="006C7AA0" w:rsidRDefault="00766C5E" w:rsidP="00766C5E">
      <w:pPr>
        <w:rPr>
          <w:color w:val="5B9BD5" w:themeColor="accent1"/>
        </w:rPr>
      </w:pPr>
      <w:r w:rsidRPr="006C7AA0">
        <w:rPr>
          <w:color w:val="5B9BD5" w:themeColor="accent1"/>
        </w:rPr>
        <w:t>Personal:</w:t>
      </w:r>
    </w:p>
    <w:p w14:paraId="028FAA01" w14:textId="51783623" w:rsidR="006C7AA0" w:rsidRDefault="00766C5E" w:rsidP="006C7AA0">
      <w:pPr>
        <w:pStyle w:val="Liststycke"/>
        <w:numPr>
          <w:ilvl w:val="0"/>
          <w:numId w:val="1"/>
        </w:numPr>
        <w:spacing w:line="280" w:lineRule="atLeast"/>
      </w:pPr>
      <w:r>
        <w:t xml:space="preserve">Det ska vara tydligt skyltat i lokalen, </w:t>
      </w:r>
      <w:r w:rsidR="00374CC0">
        <w:t>dessa två skyltar ska sitta uppe och finns att skriva ut här:</w:t>
      </w:r>
    </w:p>
    <w:p w14:paraId="01D88D7F" w14:textId="77777777" w:rsidR="00F32C64" w:rsidRDefault="00E63253" w:rsidP="00F32C64">
      <w:pPr>
        <w:pStyle w:val="Liststycke"/>
        <w:spacing w:line="280" w:lineRule="atLeast"/>
        <w:rPr>
          <w:rStyle w:val="Hyperlnk"/>
        </w:rPr>
      </w:pPr>
      <w:hyperlink r:id="rId10" w:history="1">
        <w:r w:rsidR="00374CC0" w:rsidRPr="00B54BB4">
          <w:rPr>
            <w:rStyle w:val="Hyperlnk"/>
          </w:rPr>
          <w:t>https://kommun.falkenberg.se/download/18.8bdcf3817470aaf90f18dd2/1601035662864/Corona_A4_H%C3%B6st.pdf</w:t>
        </w:r>
      </w:hyperlink>
      <w:r w:rsidR="00F32C64">
        <w:rPr>
          <w:rStyle w:val="Hyperlnk"/>
        </w:rPr>
        <w:t xml:space="preserve"> </w:t>
      </w:r>
    </w:p>
    <w:p w14:paraId="339B050B" w14:textId="77777777" w:rsidR="00F32C64" w:rsidRDefault="00F32C64" w:rsidP="00F32C64">
      <w:pPr>
        <w:pStyle w:val="Liststycke"/>
        <w:spacing w:line="280" w:lineRule="atLeast"/>
        <w:rPr>
          <w:rStyle w:val="Hyperlnk"/>
        </w:rPr>
      </w:pPr>
    </w:p>
    <w:p w14:paraId="08BE08DC" w14:textId="6BB90252" w:rsidR="00374CC0" w:rsidRDefault="00F32C64" w:rsidP="00F32C64">
      <w:pPr>
        <w:pStyle w:val="Liststycke"/>
        <w:spacing w:line="280" w:lineRule="atLeast"/>
        <w:rPr>
          <w:rStyle w:val="Hyperlnk"/>
        </w:rPr>
      </w:pPr>
      <w:r>
        <w:rPr>
          <w:rStyle w:val="Hyperlnk"/>
        </w:rPr>
        <w:t>h</w:t>
      </w:r>
      <w:hyperlink r:id="rId11" w:history="1">
        <w:r>
          <w:rPr>
            <w:rStyle w:val="Hyperlnk"/>
          </w:rPr>
          <w:t>ttps</w:t>
        </w:r>
        <w:proofErr w:type="gramStart"/>
        <w:r>
          <w:rPr>
            <w:rStyle w:val="Hyperlnk"/>
          </w:rPr>
          <w:t>://</w:t>
        </w:r>
        <w:proofErr w:type="gramEnd"/>
        <w:r>
          <w:rPr>
            <w:rStyle w:val="Hyperlnk"/>
          </w:rPr>
          <w:t>vardgivare.regionhalland.se/app/uploads/2020/11/Saker-anvandning-av-munskydd_affisch.pdf</w:t>
        </w:r>
      </w:hyperlink>
    </w:p>
    <w:p w14:paraId="15D59A47" w14:textId="77777777" w:rsidR="00F32C64" w:rsidRDefault="00F32C64" w:rsidP="006C7AA0">
      <w:pPr>
        <w:pStyle w:val="Liststycke"/>
        <w:spacing w:line="280" w:lineRule="atLeast"/>
      </w:pPr>
    </w:p>
    <w:p w14:paraId="50606E15" w14:textId="77777777" w:rsidR="00631A0C" w:rsidRDefault="00631A0C" w:rsidP="00631A0C">
      <w:pPr>
        <w:pStyle w:val="Liststycke"/>
        <w:numPr>
          <w:ilvl w:val="0"/>
          <w:numId w:val="1"/>
        </w:numPr>
      </w:pPr>
      <w:r>
        <w:t xml:space="preserve">Den tillfälliga Pandemilagen är en ramlag och trädde i kraft den 10 januari 2021, lagen gäller till utgången av september 2021. </w:t>
      </w:r>
    </w:p>
    <w:p w14:paraId="5267B27C" w14:textId="71294260" w:rsidR="006425E9" w:rsidRDefault="00631A0C" w:rsidP="002204FB">
      <w:pPr>
        <w:pStyle w:val="Liststycke"/>
        <w:rPr>
          <w:b/>
          <w:bCs/>
        </w:rPr>
      </w:pPr>
      <w:r w:rsidRPr="00631A0C">
        <w:rPr>
          <w:b/>
          <w:bCs/>
        </w:rPr>
        <w:t>Lag (2021:4) om särskilda begränsningar för att förhindra spridning av sjukdomen covid-19</w:t>
      </w:r>
    </w:p>
    <w:p w14:paraId="67ABD0B8" w14:textId="52601A90" w:rsidR="009975BA" w:rsidRDefault="00E63253" w:rsidP="002204FB">
      <w:pPr>
        <w:pStyle w:val="Liststycke"/>
        <w:rPr>
          <w:b/>
          <w:bCs/>
        </w:rPr>
      </w:pPr>
      <w:hyperlink r:id="rId12" w:history="1">
        <w:r w:rsidR="009975BA" w:rsidRPr="009975BA">
          <w:rPr>
            <w:color w:val="0563C1"/>
            <w:u w:val="single"/>
          </w:rPr>
          <w:t>Folkhälsomyndighetens föreskrifter och allmänna råd om särskilda begränsningar för att förhindra spridning av sjukdomen covid-19</w:t>
        </w:r>
      </w:hyperlink>
    </w:p>
    <w:p w14:paraId="20F5FBCA" w14:textId="77777777" w:rsidR="00435B48" w:rsidRDefault="00435B48" w:rsidP="00435B48">
      <w:pPr>
        <w:pStyle w:val="Liststycke"/>
        <w:spacing w:line="280" w:lineRule="atLeast"/>
      </w:pPr>
    </w:p>
    <w:p w14:paraId="3A747C60" w14:textId="11C76573" w:rsidR="006C7AA0" w:rsidRDefault="00722972" w:rsidP="006C7AA0">
      <w:pPr>
        <w:pStyle w:val="Liststycke"/>
        <w:numPr>
          <w:ilvl w:val="0"/>
          <w:numId w:val="1"/>
        </w:numPr>
        <w:spacing w:line="280" w:lineRule="atLeast"/>
      </w:pPr>
      <w:r>
        <w:t>Personal använ</w:t>
      </w:r>
      <w:r w:rsidR="00435B48">
        <w:t>der munskydd i situationer d</w:t>
      </w:r>
      <w:r w:rsidR="00F13B51">
        <w:t>å det inte går att hålla minst 1</w:t>
      </w:r>
      <w:r w:rsidR="00435B48">
        <w:t xml:space="preserve"> meters avstånd</w:t>
      </w:r>
      <w:r w:rsidR="00F13B51">
        <w:t xml:space="preserve"> vid ansiktsnära kontakt med gäst</w:t>
      </w:r>
      <w:r w:rsidR="00435B48">
        <w:t>.</w:t>
      </w:r>
      <w:r>
        <w:t xml:space="preserve"> </w:t>
      </w:r>
    </w:p>
    <w:p w14:paraId="0BE23462" w14:textId="77777777" w:rsidR="006C7AA0" w:rsidRDefault="006C7AA0" w:rsidP="006C7AA0">
      <w:pPr>
        <w:pStyle w:val="Liststycke"/>
        <w:spacing w:line="280" w:lineRule="atLeast"/>
      </w:pPr>
    </w:p>
    <w:p w14:paraId="4F89CCFA" w14:textId="44E7DE5A" w:rsidR="006C7AA0" w:rsidRDefault="006C7AA0" w:rsidP="006C7AA0">
      <w:pPr>
        <w:pStyle w:val="Liststycke"/>
        <w:numPr>
          <w:ilvl w:val="0"/>
          <w:numId w:val="1"/>
        </w:numPr>
        <w:spacing w:line="280" w:lineRule="atLeast"/>
      </w:pPr>
      <w:r>
        <w:t xml:space="preserve">Dukning ska ske med </w:t>
      </w:r>
      <w:r w:rsidR="0063156B">
        <w:t>1</w:t>
      </w:r>
      <w:r w:rsidR="00F050C6">
        <w:t xml:space="preserve"> meters avstånd mell</w:t>
      </w:r>
      <w:r w:rsidR="00435B48">
        <w:t>an gästerna max fyra i sällskap</w:t>
      </w:r>
      <w:r w:rsidR="00F32C64">
        <w:t>.</w:t>
      </w:r>
    </w:p>
    <w:p w14:paraId="00003F4A" w14:textId="77777777" w:rsidR="006C7AA0" w:rsidRDefault="006C7AA0" w:rsidP="006C7AA0">
      <w:pPr>
        <w:pStyle w:val="Liststycke"/>
        <w:spacing w:line="280" w:lineRule="atLeast"/>
      </w:pPr>
    </w:p>
    <w:p w14:paraId="74897FB0" w14:textId="22DB1F8C" w:rsidR="006C7AA0" w:rsidRDefault="006C7AA0" w:rsidP="006C7AA0">
      <w:pPr>
        <w:pStyle w:val="Liststycke"/>
        <w:numPr>
          <w:ilvl w:val="0"/>
          <w:numId w:val="1"/>
        </w:numPr>
        <w:spacing w:line="280" w:lineRule="atLeast"/>
      </w:pPr>
      <w:r>
        <w:t>Personal serverar mat och dryck.</w:t>
      </w:r>
    </w:p>
    <w:p w14:paraId="2488A964" w14:textId="77777777" w:rsidR="006C7AA0" w:rsidRDefault="006C7AA0" w:rsidP="006C7AA0">
      <w:pPr>
        <w:pStyle w:val="Liststycke"/>
        <w:spacing w:line="280" w:lineRule="atLeast"/>
      </w:pPr>
    </w:p>
    <w:p w14:paraId="159F7F16" w14:textId="1E7AA929" w:rsidR="006C7AA0" w:rsidRDefault="006C7AA0" w:rsidP="006C7AA0">
      <w:pPr>
        <w:pStyle w:val="Liststycke"/>
        <w:numPr>
          <w:ilvl w:val="0"/>
          <w:numId w:val="1"/>
        </w:numPr>
        <w:spacing w:line="280" w:lineRule="atLeast"/>
      </w:pPr>
      <w:r>
        <w:t xml:space="preserve">Ytor såsom stolar, bord, handtag mm ska spritas av med </w:t>
      </w:r>
      <w:proofErr w:type="spellStart"/>
      <w:r>
        <w:t>ytdesinfektion</w:t>
      </w:r>
      <w:proofErr w:type="spellEnd"/>
      <w:r>
        <w:t xml:space="preserve"> före och efter lunchservering. </w:t>
      </w:r>
    </w:p>
    <w:p w14:paraId="67A93786" w14:textId="77777777" w:rsidR="00F050C6" w:rsidRDefault="00F050C6" w:rsidP="00F050C6">
      <w:pPr>
        <w:pStyle w:val="Liststycke"/>
      </w:pPr>
    </w:p>
    <w:p w14:paraId="10132E31" w14:textId="77777777" w:rsidR="002204FB" w:rsidRDefault="002204FB" w:rsidP="006C7AA0">
      <w:pPr>
        <w:rPr>
          <w:color w:val="5B9BD5" w:themeColor="accent1"/>
        </w:rPr>
      </w:pPr>
    </w:p>
    <w:p w14:paraId="4ADFBE81" w14:textId="77777777" w:rsidR="002204FB" w:rsidRDefault="002204FB" w:rsidP="006C7AA0">
      <w:pPr>
        <w:rPr>
          <w:color w:val="5B9BD5" w:themeColor="accent1"/>
        </w:rPr>
      </w:pPr>
    </w:p>
    <w:p w14:paraId="5566CDE2" w14:textId="77777777" w:rsidR="002E453A" w:rsidRDefault="002E453A" w:rsidP="006C7AA0">
      <w:pPr>
        <w:rPr>
          <w:color w:val="5B9BD5" w:themeColor="accent1"/>
        </w:rPr>
      </w:pPr>
    </w:p>
    <w:p w14:paraId="63F53A9B" w14:textId="77777777" w:rsidR="002E453A" w:rsidRDefault="002E453A" w:rsidP="006C7AA0">
      <w:pPr>
        <w:rPr>
          <w:color w:val="5B9BD5" w:themeColor="accent1"/>
        </w:rPr>
      </w:pPr>
    </w:p>
    <w:p w14:paraId="51D62E8A" w14:textId="77777777" w:rsidR="002E453A" w:rsidRDefault="002E453A" w:rsidP="006C7AA0">
      <w:pPr>
        <w:rPr>
          <w:color w:val="5B9BD5" w:themeColor="accent1"/>
        </w:rPr>
      </w:pPr>
    </w:p>
    <w:p w14:paraId="67DEC10D" w14:textId="77777777" w:rsidR="002E453A" w:rsidRDefault="002E453A" w:rsidP="006C7AA0">
      <w:pPr>
        <w:rPr>
          <w:color w:val="5B9BD5" w:themeColor="accent1"/>
        </w:rPr>
      </w:pPr>
    </w:p>
    <w:p w14:paraId="67A0F70C" w14:textId="77777777" w:rsidR="002E453A" w:rsidRDefault="002E453A" w:rsidP="006C7AA0">
      <w:pPr>
        <w:rPr>
          <w:color w:val="5B9BD5" w:themeColor="accent1"/>
        </w:rPr>
      </w:pPr>
    </w:p>
    <w:p w14:paraId="6AE88A1E" w14:textId="497EC20F" w:rsidR="006C7AA0" w:rsidRPr="006C7AA0" w:rsidRDefault="006C7AA0" w:rsidP="006C7AA0">
      <w:pPr>
        <w:rPr>
          <w:color w:val="5B9BD5" w:themeColor="accent1"/>
        </w:rPr>
      </w:pPr>
      <w:r w:rsidRPr="006C7AA0">
        <w:rPr>
          <w:color w:val="5B9BD5" w:themeColor="accent1"/>
        </w:rPr>
        <w:t>Gäster:</w:t>
      </w:r>
    </w:p>
    <w:p w14:paraId="1C232EB5" w14:textId="4025A922" w:rsidR="006425E9" w:rsidRPr="00631A0C" w:rsidRDefault="006425E9" w:rsidP="006C7AA0">
      <w:pPr>
        <w:pStyle w:val="Liststycke"/>
        <w:numPr>
          <w:ilvl w:val="0"/>
          <w:numId w:val="2"/>
        </w:numPr>
      </w:pPr>
      <w:r w:rsidRPr="00631A0C">
        <w:t xml:space="preserve">Gästerna informeras om att ett eget ansvar gäller vid besöket för att följa rekommendationerna för att minimera risk för smittspridning </w:t>
      </w:r>
    </w:p>
    <w:p w14:paraId="4B1639E6" w14:textId="77777777" w:rsidR="006425E9" w:rsidRPr="00631A0C" w:rsidRDefault="006425E9" w:rsidP="006425E9">
      <w:pPr>
        <w:pStyle w:val="Liststycke"/>
      </w:pPr>
    </w:p>
    <w:p w14:paraId="77426738" w14:textId="5D25A6A1" w:rsidR="006C7AA0" w:rsidRPr="00631A0C" w:rsidRDefault="006C7AA0" w:rsidP="006C7AA0">
      <w:pPr>
        <w:pStyle w:val="Liststycke"/>
        <w:numPr>
          <w:ilvl w:val="0"/>
          <w:numId w:val="2"/>
        </w:numPr>
      </w:pPr>
      <w:r w:rsidRPr="00631A0C">
        <w:t>Personalen informerar våra gäster om att hålla avstån</w:t>
      </w:r>
      <w:r w:rsidR="006425E9" w:rsidRPr="00631A0C">
        <w:t>d och att följa hygienrekommendationer</w:t>
      </w:r>
    </w:p>
    <w:p w14:paraId="3C31B7B1" w14:textId="77777777" w:rsidR="006C7AA0" w:rsidRDefault="006C7AA0" w:rsidP="006C7AA0">
      <w:pPr>
        <w:pStyle w:val="Liststycke"/>
      </w:pPr>
    </w:p>
    <w:p w14:paraId="4D722CC0" w14:textId="0F1D82B8" w:rsidR="006C7AA0" w:rsidRDefault="006C7AA0" w:rsidP="006C7AA0">
      <w:pPr>
        <w:pStyle w:val="Liststycke"/>
        <w:numPr>
          <w:ilvl w:val="0"/>
          <w:numId w:val="2"/>
        </w:numPr>
      </w:pPr>
      <w:r>
        <w:t>Gäster erbjuds att använda munskydd</w:t>
      </w:r>
      <w:r w:rsidR="00435B48">
        <w:t xml:space="preserve">, personal ansvarar för att gästen hanterar och kasserar munskydden på ett sådant sätt att de inte riskerar att sprida smitta, se skylt säker användning av munskydd. </w:t>
      </w:r>
    </w:p>
    <w:p w14:paraId="5A60CBDA" w14:textId="77777777" w:rsidR="006C7AA0" w:rsidRDefault="006C7AA0" w:rsidP="006C7AA0">
      <w:pPr>
        <w:pStyle w:val="Liststycke"/>
      </w:pPr>
    </w:p>
    <w:p w14:paraId="17247D31" w14:textId="31C47DFE" w:rsidR="006C7AA0" w:rsidRDefault="0018108A" w:rsidP="006C7AA0">
      <w:pPr>
        <w:pStyle w:val="Liststycke"/>
        <w:numPr>
          <w:ilvl w:val="0"/>
          <w:numId w:val="2"/>
        </w:numPr>
      </w:pPr>
      <w:r>
        <w:t xml:space="preserve">Gästen informeras om gällande hygienrutiner och handsprit ska finnas lättillgänglig för gästerna. </w:t>
      </w:r>
    </w:p>
    <w:p w14:paraId="5FC9F97C" w14:textId="77777777" w:rsidR="0063156B" w:rsidRPr="0063156B" w:rsidRDefault="0063156B" w:rsidP="0063156B">
      <w:pPr>
        <w:pStyle w:val="Liststycke"/>
        <w:rPr>
          <w:sz w:val="26"/>
          <w:szCs w:val="26"/>
        </w:rPr>
      </w:pPr>
    </w:p>
    <w:p w14:paraId="22EBF569" w14:textId="05143A7D" w:rsidR="00722972" w:rsidRDefault="0063156B" w:rsidP="00435B48">
      <w:pPr>
        <w:rPr>
          <w:rFonts w:asciiTheme="majorHAnsi" w:hAnsiTheme="majorHAnsi" w:cstheme="majorHAnsi"/>
          <w:color w:val="5B9BD5" w:themeColor="accent1"/>
          <w:sz w:val="26"/>
          <w:szCs w:val="26"/>
        </w:rPr>
      </w:pPr>
      <w:r w:rsidRPr="0063156B">
        <w:rPr>
          <w:rFonts w:asciiTheme="majorHAnsi" w:hAnsiTheme="majorHAnsi" w:cstheme="majorHAnsi"/>
          <w:color w:val="5B9BD5" w:themeColor="accent1"/>
          <w:sz w:val="26"/>
          <w:szCs w:val="26"/>
        </w:rPr>
        <w:t>Aktiviteter</w:t>
      </w:r>
    </w:p>
    <w:p w14:paraId="298BB396" w14:textId="1807F290" w:rsidR="00F13B51" w:rsidRDefault="00F13B51" w:rsidP="00435B48">
      <w:pPr>
        <w:pStyle w:val="Liststycke"/>
        <w:numPr>
          <w:ilvl w:val="0"/>
          <w:numId w:val="1"/>
        </w:numPr>
      </w:pPr>
      <w:r>
        <w:t xml:space="preserve">Varje mötesplats skapar en lokal rutin för hur man säkerställer att avstånd kan hållas beroende </w:t>
      </w:r>
      <w:r w:rsidR="009975BA">
        <w:t xml:space="preserve">av storlek på lokal och de anvisade platserna samt vilken typ av aktivitet det gäller. </w:t>
      </w:r>
    </w:p>
    <w:p w14:paraId="43C23E48" w14:textId="77777777" w:rsidR="00F13B51" w:rsidRPr="00F13B51" w:rsidRDefault="00F13B51" w:rsidP="00F13B51">
      <w:pPr>
        <w:pStyle w:val="Liststycke"/>
      </w:pPr>
    </w:p>
    <w:p w14:paraId="169A86B8" w14:textId="5ECAEE7B" w:rsidR="00B10E5F" w:rsidRDefault="00376D4F" w:rsidP="00376D4F">
      <w:pPr>
        <w:pStyle w:val="Liststycke"/>
        <w:numPr>
          <w:ilvl w:val="0"/>
          <w:numId w:val="1"/>
        </w:numPr>
      </w:pPr>
      <w:r w:rsidRPr="002E453A">
        <w:t>Anmälan ska ske</w:t>
      </w:r>
    </w:p>
    <w:p w14:paraId="1271069A" w14:textId="77777777" w:rsidR="002E453A" w:rsidRPr="002E453A" w:rsidRDefault="002E453A" w:rsidP="002E453A">
      <w:pPr>
        <w:pStyle w:val="Liststycke"/>
      </w:pPr>
    </w:p>
    <w:p w14:paraId="78B0803A" w14:textId="03F13025" w:rsidR="00435B48" w:rsidRPr="002E453A" w:rsidRDefault="00435B48" w:rsidP="00435B48">
      <w:pPr>
        <w:pStyle w:val="Liststycke"/>
        <w:numPr>
          <w:ilvl w:val="0"/>
          <w:numId w:val="1"/>
        </w:numPr>
        <w:rPr>
          <w:color w:val="000000" w:themeColor="text1"/>
        </w:rPr>
      </w:pPr>
      <w:r w:rsidRPr="002E453A">
        <w:rPr>
          <w:color w:val="000000" w:themeColor="text1"/>
        </w:rPr>
        <w:t>Max 50 per</w:t>
      </w:r>
      <w:r w:rsidR="002E453A" w:rsidRPr="002E453A">
        <w:rPr>
          <w:color w:val="000000" w:themeColor="text1"/>
        </w:rPr>
        <w:t>soner</w:t>
      </w:r>
      <w:r w:rsidR="009975BA">
        <w:rPr>
          <w:color w:val="000000" w:themeColor="text1"/>
        </w:rPr>
        <w:t xml:space="preserve">, se lokal rutin för maxantal på varje mötesplats. </w:t>
      </w:r>
    </w:p>
    <w:p w14:paraId="7079DE57" w14:textId="77777777" w:rsidR="002E453A" w:rsidRPr="002E453A" w:rsidRDefault="002E453A" w:rsidP="002E453A">
      <w:pPr>
        <w:pStyle w:val="Liststycke"/>
        <w:rPr>
          <w:color w:val="000000" w:themeColor="text1"/>
        </w:rPr>
      </w:pPr>
    </w:p>
    <w:p w14:paraId="253F416A" w14:textId="020C2518" w:rsidR="002E453A" w:rsidRPr="002E453A" w:rsidRDefault="002E453A" w:rsidP="002E453A">
      <w:pPr>
        <w:pStyle w:val="Liststycke"/>
        <w:numPr>
          <w:ilvl w:val="0"/>
          <w:numId w:val="1"/>
        </w:numPr>
        <w:rPr>
          <w:color w:val="000000" w:themeColor="text1"/>
        </w:rPr>
      </w:pPr>
      <w:r w:rsidRPr="002E453A">
        <w:rPr>
          <w:color w:val="000000" w:themeColor="text1"/>
        </w:rPr>
        <w:t>Max fyra i ett sällskap</w:t>
      </w:r>
    </w:p>
    <w:p w14:paraId="0F149FB3" w14:textId="77777777" w:rsidR="002E453A" w:rsidRPr="002E453A" w:rsidRDefault="002E453A" w:rsidP="002E453A">
      <w:pPr>
        <w:pStyle w:val="Liststycke"/>
        <w:rPr>
          <w:color w:val="000000" w:themeColor="text1"/>
        </w:rPr>
      </w:pPr>
    </w:p>
    <w:p w14:paraId="26F7B22F" w14:textId="77777777" w:rsidR="002E453A" w:rsidRPr="002E453A" w:rsidRDefault="00376D4F" w:rsidP="00376D4F">
      <w:pPr>
        <w:pStyle w:val="Liststycke"/>
        <w:numPr>
          <w:ilvl w:val="0"/>
          <w:numId w:val="1"/>
        </w:numPr>
      </w:pPr>
      <w:r w:rsidRPr="002E453A">
        <w:t xml:space="preserve">Gäster ska hänvisas till sittplats. Det ska vara tydligt </w:t>
      </w:r>
      <w:r w:rsidR="00722972" w:rsidRPr="002E453A">
        <w:t xml:space="preserve">anvisat </w:t>
      </w:r>
      <w:r w:rsidRPr="002E453A">
        <w:t>var man</w:t>
      </w:r>
      <w:r w:rsidR="00722972" w:rsidRPr="002E453A">
        <w:t xml:space="preserve"> får sitta. </w:t>
      </w:r>
    </w:p>
    <w:p w14:paraId="24E54C36" w14:textId="77777777" w:rsidR="002E453A" w:rsidRPr="002E453A" w:rsidRDefault="002E453A" w:rsidP="002E453A">
      <w:pPr>
        <w:pStyle w:val="Liststycke"/>
      </w:pPr>
    </w:p>
    <w:p w14:paraId="715C736C" w14:textId="693FFC00" w:rsidR="00376D4F" w:rsidRPr="00376D4F" w:rsidRDefault="00722972" w:rsidP="00376D4F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2E453A">
        <w:t>Det ska vara minst en mete</w:t>
      </w:r>
      <w:r w:rsidR="002E453A" w:rsidRPr="002E453A">
        <w:t>r framför, bakom och åt sidorna mellan varje person/sällskap</w:t>
      </w:r>
      <w:r>
        <w:rPr>
          <w:sz w:val="26"/>
          <w:szCs w:val="26"/>
        </w:rPr>
        <w:t xml:space="preserve">  </w:t>
      </w:r>
    </w:p>
    <w:p w14:paraId="424B5364" w14:textId="77777777" w:rsidR="00376D4F" w:rsidRPr="00B10E5F" w:rsidRDefault="00376D4F" w:rsidP="00B10E5F">
      <w:pPr>
        <w:rPr>
          <w:color w:val="5B9BD5" w:themeColor="accent1"/>
          <w:sz w:val="26"/>
          <w:szCs w:val="26"/>
        </w:rPr>
      </w:pPr>
    </w:p>
    <w:p w14:paraId="10231A38" w14:textId="190DA59C" w:rsidR="0063156B" w:rsidRPr="0063156B" w:rsidRDefault="00E63253" w:rsidP="0063156B">
      <w:pPr>
        <w:rPr>
          <w:color w:val="5B9BD5" w:themeColor="accent1"/>
          <w:sz w:val="26"/>
          <w:szCs w:val="26"/>
        </w:rPr>
      </w:pPr>
      <w:hyperlink r:id="rId13" w:history="1">
        <w:r w:rsidR="00B10E5F">
          <w:rPr>
            <w:rStyle w:val="Hyperlnk"/>
          </w:rPr>
          <w:t>http://www.folkhalsomyndigheten.se/smittskydd-beredskap/utbrott/aktuella-utbrott/covid-19/skydda-dig-och-andra/max-antal-deltagare-i-sammankomster-och-i-olika-lokaler/</w:t>
        </w:r>
      </w:hyperlink>
    </w:p>
    <w:p w14:paraId="48CE4687" w14:textId="77777777" w:rsidR="006C7AA0" w:rsidRPr="00CD4A76" w:rsidRDefault="006C7AA0" w:rsidP="006C7AA0">
      <w:pPr>
        <w:pStyle w:val="Liststycke"/>
      </w:pPr>
    </w:p>
    <w:p w14:paraId="404479BD" w14:textId="160D7A90" w:rsidR="001C5E7F" w:rsidRPr="00CD4A76" w:rsidRDefault="00E63253" w:rsidP="001C5E7F">
      <w:pPr>
        <w:pStyle w:val="Rubrik2"/>
      </w:pPr>
      <w:hyperlink r:id="rId14" w:history="1">
        <w:r w:rsidR="00376D4F">
          <w:rPr>
            <w:rStyle w:val="Hyperlnk"/>
          </w:rPr>
          <w:t>https://www.regeringen.se/artiklar/2021/05/regeringens-plan-for-avveckling-av-restriktioner/</w:t>
        </w:r>
      </w:hyperlink>
    </w:p>
    <w:sectPr w:rsidR="001C5E7F" w:rsidRPr="00CD4A76" w:rsidSect="006219CB">
      <w:headerReference w:type="default" r:id="rId1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7B7D21C" w16cex:dateUtc="2020-06-15T14:40:23.195Z"/>
  <w16cex:commentExtensible w16cex:durableId="1432EFBD" w16cex:dateUtc="2020-06-15T14:41:33.352Z"/>
  <w16cex:commentExtensible w16cex:durableId="57910B22" w16cex:dateUtc="2020-06-15T14:44:20.248Z"/>
  <w16cex:commentExtensible w16cex:durableId="793A0660" w16cex:dateUtc="2020-06-15T14:45:22.02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4727965" w16cid:durableId="57B7D21C"/>
  <w16cid:commentId w16cid:paraId="52320BC0" w16cid:durableId="1432EFBD"/>
  <w16cid:commentId w16cid:paraId="5A253429" w16cid:durableId="57910B22"/>
  <w16cid:commentId w16cid:paraId="07D779D9" w16cid:durableId="793A06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4CA99" w14:textId="77777777" w:rsidR="0063156B" w:rsidRDefault="0063156B" w:rsidP="00933714">
      <w:pPr>
        <w:spacing w:after="0" w:line="240" w:lineRule="auto"/>
      </w:pPr>
      <w:r>
        <w:separator/>
      </w:r>
    </w:p>
  </w:endnote>
  <w:endnote w:type="continuationSeparator" w:id="0">
    <w:p w14:paraId="7BE8B23F" w14:textId="77777777" w:rsidR="0063156B" w:rsidRDefault="0063156B" w:rsidP="00933714">
      <w:pPr>
        <w:spacing w:after="0" w:line="240" w:lineRule="auto"/>
      </w:pPr>
      <w:r>
        <w:continuationSeparator/>
      </w:r>
    </w:p>
  </w:endnote>
  <w:endnote w:type="continuationNotice" w:id="1">
    <w:p w14:paraId="2B4325DC" w14:textId="77777777" w:rsidR="0063156B" w:rsidRDefault="006315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C8431" w14:textId="77777777" w:rsidR="0063156B" w:rsidRDefault="0063156B" w:rsidP="00933714">
      <w:pPr>
        <w:spacing w:after="0" w:line="240" w:lineRule="auto"/>
      </w:pPr>
      <w:r>
        <w:separator/>
      </w:r>
    </w:p>
  </w:footnote>
  <w:footnote w:type="continuationSeparator" w:id="0">
    <w:p w14:paraId="7C8B54B2" w14:textId="77777777" w:rsidR="0063156B" w:rsidRDefault="0063156B" w:rsidP="00933714">
      <w:pPr>
        <w:spacing w:after="0" w:line="240" w:lineRule="auto"/>
      </w:pPr>
      <w:r>
        <w:continuationSeparator/>
      </w:r>
    </w:p>
  </w:footnote>
  <w:footnote w:type="continuationNotice" w:id="1">
    <w:p w14:paraId="2CCDDA50" w14:textId="77777777" w:rsidR="0063156B" w:rsidRDefault="006315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4D3B7" w14:textId="361F4C8C" w:rsidR="0063156B" w:rsidRDefault="0063156B">
    <w:pPr>
      <w:pStyle w:val="Sidhuvud"/>
    </w:pPr>
    <w:r>
      <w:rPr>
        <w:noProof/>
        <w:lang w:eastAsia="sv-SE"/>
      </w:rPr>
      <w:drawing>
        <wp:inline distT="0" distB="0" distL="0" distR="0" wp14:anchorId="092D92D6" wp14:editId="3466C4A7">
          <wp:extent cx="1418400" cy="518400"/>
          <wp:effectExtent l="0" t="0" r="0" b="0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lkenbergskommun-logo_RGB_POS_LIG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400" cy="51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61FAF4E3" w14:textId="77777777" w:rsidR="0063156B" w:rsidRDefault="0063156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73593"/>
    <w:multiLevelType w:val="hybridMultilevel"/>
    <w:tmpl w:val="299CB022"/>
    <w:lvl w:ilvl="0" w:tplc="5D4473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C70C7"/>
    <w:multiLevelType w:val="hybridMultilevel"/>
    <w:tmpl w:val="FD66D02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2D47F4"/>
    <w:multiLevelType w:val="hybridMultilevel"/>
    <w:tmpl w:val="1EB085C6"/>
    <w:lvl w:ilvl="0" w:tplc="5D4473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759BA"/>
    <w:multiLevelType w:val="hybridMultilevel"/>
    <w:tmpl w:val="BB065432"/>
    <w:lvl w:ilvl="0" w:tplc="5D4473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52820"/>
    <w:multiLevelType w:val="hybridMultilevel"/>
    <w:tmpl w:val="0884F360"/>
    <w:lvl w:ilvl="0" w:tplc="5D4473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B1674"/>
    <w:multiLevelType w:val="hybridMultilevel"/>
    <w:tmpl w:val="F912C778"/>
    <w:lvl w:ilvl="0" w:tplc="5D4473F0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064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08"/>
    <w:rsid w:val="000107CA"/>
    <w:rsid w:val="000303D6"/>
    <w:rsid w:val="00062AEF"/>
    <w:rsid w:val="000835B5"/>
    <w:rsid w:val="000A78E5"/>
    <w:rsid w:val="000B22B5"/>
    <w:rsid w:val="000B51BB"/>
    <w:rsid w:val="000F286C"/>
    <w:rsid w:val="000F71FF"/>
    <w:rsid w:val="00105C8B"/>
    <w:rsid w:val="00106F31"/>
    <w:rsid w:val="0011378A"/>
    <w:rsid w:val="00117F54"/>
    <w:rsid w:val="00155609"/>
    <w:rsid w:val="00163AD0"/>
    <w:rsid w:val="0016724F"/>
    <w:rsid w:val="0018108A"/>
    <w:rsid w:val="00181EE0"/>
    <w:rsid w:val="00182626"/>
    <w:rsid w:val="001A2559"/>
    <w:rsid w:val="001A39D0"/>
    <w:rsid w:val="001C5E7F"/>
    <w:rsid w:val="001C7C64"/>
    <w:rsid w:val="001D72FE"/>
    <w:rsid w:val="001E7DD2"/>
    <w:rsid w:val="00214119"/>
    <w:rsid w:val="00215A22"/>
    <w:rsid w:val="002204FB"/>
    <w:rsid w:val="00226B66"/>
    <w:rsid w:val="00262AEA"/>
    <w:rsid w:val="00264719"/>
    <w:rsid w:val="002748BF"/>
    <w:rsid w:val="00280A27"/>
    <w:rsid w:val="002929FC"/>
    <w:rsid w:val="00294292"/>
    <w:rsid w:val="002A6BD8"/>
    <w:rsid w:val="002D213D"/>
    <w:rsid w:val="002E0B01"/>
    <w:rsid w:val="002E453A"/>
    <w:rsid w:val="00325510"/>
    <w:rsid w:val="003502C8"/>
    <w:rsid w:val="00353890"/>
    <w:rsid w:val="00354172"/>
    <w:rsid w:val="00357994"/>
    <w:rsid w:val="0036308F"/>
    <w:rsid w:val="00374CC0"/>
    <w:rsid w:val="00376D4F"/>
    <w:rsid w:val="00383827"/>
    <w:rsid w:val="00386C86"/>
    <w:rsid w:val="00394FFD"/>
    <w:rsid w:val="003A374F"/>
    <w:rsid w:val="003A415F"/>
    <w:rsid w:val="003E268E"/>
    <w:rsid w:val="003E55D8"/>
    <w:rsid w:val="003F7CE2"/>
    <w:rsid w:val="00417214"/>
    <w:rsid w:val="00420922"/>
    <w:rsid w:val="00435B48"/>
    <w:rsid w:val="00457528"/>
    <w:rsid w:val="004650DC"/>
    <w:rsid w:val="00492E9F"/>
    <w:rsid w:val="004A5484"/>
    <w:rsid w:val="004D7653"/>
    <w:rsid w:val="004F3927"/>
    <w:rsid w:val="005119D5"/>
    <w:rsid w:val="00527A16"/>
    <w:rsid w:val="0054054F"/>
    <w:rsid w:val="0056389D"/>
    <w:rsid w:val="005712DD"/>
    <w:rsid w:val="005727C9"/>
    <w:rsid w:val="005C4097"/>
    <w:rsid w:val="005D0506"/>
    <w:rsid w:val="005E544A"/>
    <w:rsid w:val="005F703D"/>
    <w:rsid w:val="0060145E"/>
    <w:rsid w:val="006219CB"/>
    <w:rsid w:val="00623D5E"/>
    <w:rsid w:val="0063156B"/>
    <w:rsid w:val="00631A0C"/>
    <w:rsid w:val="006425E9"/>
    <w:rsid w:val="00653724"/>
    <w:rsid w:val="00662FAE"/>
    <w:rsid w:val="00665481"/>
    <w:rsid w:val="006C7AA0"/>
    <w:rsid w:val="006D4944"/>
    <w:rsid w:val="006E2DCC"/>
    <w:rsid w:val="006F77E6"/>
    <w:rsid w:val="00711705"/>
    <w:rsid w:val="0071544E"/>
    <w:rsid w:val="00720DEF"/>
    <w:rsid w:val="0072236A"/>
    <w:rsid w:val="00722972"/>
    <w:rsid w:val="007272C1"/>
    <w:rsid w:val="00766C5E"/>
    <w:rsid w:val="0076760F"/>
    <w:rsid w:val="007766FB"/>
    <w:rsid w:val="007A7B84"/>
    <w:rsid w:val="007B2DA3"/>
    <w:rsid w:val="007D2885"/>
    <w:rsid w:val="007E1CC8"/>
    <w:rsid w:val="008004BF"/>
    <w:rsid w:val="00846EE5"/>
    <w:rsid w:val="0085063E"/>
    <w:rsid w:val="0086570A"/>
    <w:rsid w:val="00866807"/>
    <w:rsid w:val="00866BEF"/>
    <w:rsid w:val="008804B9"/>
    <w:rsid w:val="008E7447"/>
    <w:rsid w:val="00921062"/>
    <w:rsid w:val="00922499"/>
    <w:rsid w:val="009263CC"/>
    <w:rsid w:val="00933714"/>
    <w:rsid w:val="00934124"/>
    <w:rsid w:val="0093553D"/>
    <w:rsid w:val="00946A51"/>
    <w:rsid w:val="00947458"/>
    <w:rsid w:val="00964607"/>
    <w:rsid w:val="0098065A"/>
    <w:rsid w:val="00985DF0"/>
    <w:rsid w:val="009975BA"/>
    <w:rsid w:val="009A1250"/>
    <w:rsid w:val="009A537B"/>
    <w:rsid w:val="009A5F7B"/>
    <w:rsid w:val="009C38CC"/>
    <w:rsid w:val="009D5AC5"/>
    <w:rsid w:val="009E28D2"/>
    <w:rsid w:val="009F588E"/>
    <w:rsid w:val="00A15D96"/>
    <w:rsid w:val="00A64F42"/>
    <w:rsid w:val="00AC0EDE"/>
    <w:rsid w:val="00AC27E0"/>
    <w:rsid w:val="00AF4C58"/>
    <w:rsid w:val="00B10E5F"/>
    <w:rsid w:val="00B27B98"/>
    <w:rsid w:val="00B31B92"/>
    <w:rsid w:val="00B43B72"/>
    <w:rsid w:val="00B45CC3"/>
    <w:rsid w:val="00B649F6"/>
    <w:rsid w:val="00B7030F"/>
    <w:rsid w:val="00B75FB2"/>
    <w:rsid w:val="00BD5B44"/>
    <w:rsid w:val="00BD70AE"/>
    <w:rsid w:val="00BE7894"/>
    <w:rsid w:val="00BF65FE"/>
    <w:rsid w:val="00C2035F"/>
    <w:rsid w:val="00C2685D"/>
    <w:rsid w:val="00C26F95"/>
    <w:rsid w:val="00C34252"/>
    <w:rsid w:val="00C434B0"/>
    <w:rsid w:val="00C704F2"/>
    <w:rsid w:val="00CA05E6"/>
    <w:rsid w:val="00CA518B"/>
    <w:rsid w:val="00CB4F23"/>
    <w:rsid w:val="00CB5E3F"/>
    <w:rsid w:val="00CD4A76"/>
    <w:rsid w:val="00D00AEC"/>
    <w:rsid w:val="00D22464"/>
    <w:rsid w:val="00D26026"/>
    <w:rsid w:val="00D424F6"/>
    <w:rsid w:val="00D74892"/>
    <w:rsid w:val="00E02456"/>
    <w:rsid w:val="00E1791D"/>
    <w:rsid w:val="00E31148"/>
    <w:rsid w:val="00E37BAC"/>
    <w:rsid w:val="00E40A47"/>
    <w:rsid w:val="00E6152D"/>
    <w:rsid w:val="00EA3BEA"/>
    <w:rsid w:val="00ED1618"/>
    <w:rsid w:val="00EF2683"/>
    <w:rsid w:val="00F050C6"/>
    <w:rsid w:val="00F13B51"/>
    <w:rsid w:val="00F14008"/>
    <w:rsid w:val="00F214B3"/>
    <w:rsid w:val="00F27B60"/>
    <w:rsid w:val="00F30965"/>
    <w:rsid w:val="00F32C64"/>
    <w:rsid w:val="00F37357"/>
    <w:rsid w:val="00F478B0"/>
    <w:rsid w:val="00F65432"/>
    <w:rsid w:val="00F70C4E"/>
    <w:rsid w:val="00F77A42"/>
    <w:rsid w:val="00FA0C26"/>
    <w:rsid w:val="00FA78A1"/>
    <w:rsid w:val="00FB4725"/>
    <w:rsid w:val="00FC58AE"/>
    <w:rsid w:val="00FE304D"/>
    <w:rsid w:val="01619B2C"/>
    <w:rsid w:val="024D6143"/>
    <w:rsid w:val="02E14D7F"/>
    <w:rsid w:val="0312BBA7"/>
    <w:rsid w:val="04BF1270"/>
    <w:rsid w:val="051B66D7"/>
    <w:rsid w:val="08261CE4"/>
    <w:rsid w:val="0956FBF6"/>
    <w:rsid w:val="0C004B23"/>
    <w:rsid w:val="10213A15"/>
    <w:rsid w:val="12333D25"/>
    <w:rsid w:val="12C34539"/>
    <w:rsid w:val="1576DDCF"/>
    <w:rsid w:val="19ED53B8"/>
    <w:rsid w:val="1A29E93F"/>
    <w:rsid w:val="1AF87E95"/>
    <w:rsid w:val="1BCE2903"/>
    <w:rsid w:val="1DA65D2E"/>
    <w:rsid w:val="1F70CAAD"/>
    <w:rsid w:val="1FBD12AB"/>
    <w:rsid w:val="2AC319FC"/>
    <w:rsid w:val="31D2EC9D"/>
    <w:rsid w:val="323FBEA6"/>
    <w:rsid w:val="3A19A4D5"/>
    <w:rsid w:val="3C04C1A2"/>
    <w:rsid w:val="3C3E3EC4"/>
    <w:rsid w:val="42B018DA"/>
    <w:rsid w:val="431E0AA8"/>
    <w:rsid w:val="44FF7044"/>
    <w:rsid w:val="451F69AD"/>
    <w:rsid w:val="45E8429D"/>
    <w:rsid w:val="461F6630"/>
    <w:rsid w:val="47954B20"/>
    <w:rsid w:val="47B0E21D"/>
    <w:rsid w:val="4B3B923E"/>
    <w:rsid w:val="4B8DFB49"/>
    <w:rsid w:val="4E1846D7"/>
    <w:rsid w:val="4FA82707"/>
    <w:rsid w:val="51C197AD"/>
    <w:rsid w:val="525924D5"/>
    <w:rsid w:val="5B4CFD04"/>
    <w:rsid w:val="5C41AE6B"/>
    <w:rsid w:val="5D60BA6A"/>
    <w:rsid w:val="64E54795"/>
    <w:rsid w:val="65906B0A"/>
    <w:rsid w:val="67DECAD1"/>
    <w:rsid w:val="68358897"/>
    <w:rsid w:val="6D099B29"/>
    <w:rsid w:val="6F647CE9"/>
    <w:rsid w:val="7008BDCD"/>
    <w:rsid w:val="71B2314C"/>
    <w:rsid w:val="732F2100"/>
    <w:rsid w:val="744A215F"/>
    <w:rsid w:val="745F9E81"/>
    <w:rsid w:val="79AA29AA"/>
    <w:rsid w:val="7A2FAF1A"/>
    <w:rsid w:val="7AC42DF9"/>
    <w:rsid w:val="7B403DA0"/>
    <w:rsid w:val="7DC4DF3F"/>
    <w:rsid w:val="7EA61906"/>
    <w:rsid w:val="7EE8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CAF36D8"/>
  <w15:chartTrackingRefBased/>
  <w15:docId w15:val="{DD799DC8-3107-4C5E-A09D-E60E1C22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E5F"/>
  </w:style>
  <w:style w:type="paragraph" w:styleId="Rubrik1">
    <w:name w:val="heading 1"/>
    <w:basedOn w:val="Normal"/>
    <w:next w:val="Normal"/>
    <w:link w:val="Rubrik1Char"/>
    <w:uiPriority w:val="9"/>
    <w:qFormat/>
    <w:rsid w:val="00CB5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D5A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424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E78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B5E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CB5E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D5A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6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6A51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33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33714"/>
  </w:style>
  <w:style w:type="paragraph" w:styleId="Sidfot">
    <w:name w:val="footer"/>
    <w:basedOn w:val="Normal"/>
    <w:link w:val="SidfotChar"/>
    <w:uiPriority w:val="99"/>
    <w:unhideWhenUsed/>
    <w:rsid w:val="00933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33714"/>
  </w:style>
  <w:style w:type="character" w:customStyle="1" w:styleId="Rubrik3Char">
    <w:name w:val="Rubrik 3 Char"/>
    <w:basedOn w:val="Standardstycketeckensnitt"/>
    <w:link w:val="Rubrik3"/>
    <w:uiPriority w:val="9"/>
    <w:rsid w:val="00D424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E789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E0B0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E0B0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E0B0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E0B0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E0B01"/>
    <w:rPr>
      <w:b/>
      <w:bCs/>
      <w:sz w:val="20"/>
      <w:szCs w:val="20"/>
    </w:rPr>
  </w:style>
  <w:style w:type="paragraph" w:customStyle="1" w:styleId="paragraph">
    <w:name w:val="paragraph"/>
    <w:basedOn w:val="Normal"/>
    <w:rsid w:val="0093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934124"/>
  </w:style>
  <w:style w:type="character" w:customStyle="1" w:styleId="eop">
    <w:name w:val="eop"/>
    <w:basedOn w:val="Standardstycketeckensnitt"/>
    <w:rsid w:val="00934124"/>
  </w:style>
  <w:style w:type="table" w:styleId="Tabellrutnt">
    <w:name w:val="Table Grid"/>
    <w:basedOn w:val="Normaltabell"/>
    <w:rsid w:val="00264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C7A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olkhalsomyndigheten.se/smittskydd-beredskap/utbrott/aktuella-utbrott/covid-19/skydda-dig-och-andra/max-antal-deltagare-i-sammankomster-och-i-olika-lokaler/" TargetMode="External"/><Relationship Id="Rd50d970d22bb430f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olkhalsomyndigheten.se/smittskydd-beredskap/utbrott/aktuella-utbrott/covid-19/verksamheter/kommuner/foreskrift-gym-sport-bad-hande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ardgivare.regionhalland.se/app/uploads/2020/11/Saker-anvandning-av-munskydd_affisch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kommun.falkenberg.se/download/18.8bdcf3817470aaf90f18dd2/1601035662864/Corona_A4_H%C3%B6st.pdf" TargetMode="External"/><Relationship Id="R52436939ad36454a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egeringen.se/artiklar/2021/05/regeringens-plan-for-avveckling-av-restriktion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4FE2203670A54AA0913BD4EF2F8140" ma:contentTypeVersion="2" ma:contentTypeDescription="Skapa ett nytt dokument." ma:contentTypeScope="" ma:versionID="39aaafddbe912b02b533d191c267670f">
  <xsd:schema xmlns:xsd="http://www.w3.org/2001/XMLSchema" xmlns:xs="http://www.w3.org/2001/XMLSchema" xmlns:p="http://schemas.microsoft.com/office/2006/metadata/properties" xmlns:ns2="5870e033-0b4f-4865-a66d-8ce18b3fe871" targetNamespace="http://schemas.microsoft.com/office/2006/metadata/properties" ma:root="true" ma:fieldsID="acbd9b68e267e4e108b2c66b166a1df3" ns2:_="">
    <xsd:import namespace="5870e033-0b4f-4865-a66d-8ce18b3fe8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0e033-0b4f-4865-a66d-8ce18b3fe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594EB-E742-458E-B6C1-F460C95E1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07492-76C8-4F68-BD2C-70C5ECD1B1B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870e033-0b4f-4865-a66d-8ce18b3fe87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631505-995A-4360-BDC3-06484766D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0e033-0b4f-4865-a66d-8ce18b3fe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2892</Characters>
  <Application>Microsoft Office Word</Application>
  <DocSecurity>4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Nordh Linder</dc:creator>
  <cp:keywords/>
  <dc:description/>
  <cp:lastModifiedBy>Anja Sönnerstedt</cp:lastModifiedBy>
  <cp:revision>2</cp:revision>
  <cp:lastPrinted>2020-06-16T13:51:00Z</cp:lastPrinted>
  <dcterms:created xsi:type="dcterms:W3CDTF">2021-06-08T11:51:00Z</dcterms:created>
  <dcterms:modified xsi:type="dcterms:W3CDTF">2021-06-08T11:51:00Z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0x010100A24FE2203670A54AA0913BD4EF2F8140</vt:lpwstr>
  </property>
</Properties>
</file>